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45A92" w14:textId="42087F8C" w:rsidR="002A4092" w:rsidRPr="00F8619B" w:rsidRDefault="00837577" w:rsidP="0054116D">
      <w:pPr>
        <w:spacing w:after="0" w:line="240" w:lineRule="auto"/>
        <w:rPr>
          <w:rFonts w:ascii="Rockwell" w:hAnsi="Rockwell" w:cstheme="minorHAnsi"/>
          <w:color w:val="FF00FF"/>
          <w:sz w:val="66"/>
          <w:szCs w:val="66"/>
        </w:rPr>
      </w:pP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33A6D8BB">
                <wp:simplePos x="0" y="0"/>
                <wp:positionH relativeFrom="column">
                  <wp:posOffset>5082540</wp:posOffset>
                </wp:positionH>
                <wp:positionV relativeFrom="paragraph">
                  <wp:posOffset>83820</wp:posOffset>
                </wp:positionV>
                <wp:extent cx="156972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04800"/>
                        </a:xfrm>
                        <a:prstGeom prst="rect">
                          <a:avLst/>
                        </a:prstGeom>
                        <a:solidFill>
                          <a:srgbClr val="FFFFFF"/>
                        </a:solidFill>
                        <a:ln w="9525">
                          <a:noFill/>
                          <a:miter lim="800000"/>
                          <a:headEnd/>
                          <a:tailEnd/>
                        </a:ln>
                      </wps:spPr>
                      <wps:txbx>
                        <w:txbxContent>
                          <w:p w14:paraId="72AC3768" w14:textId="547E74F2" w:rsidR="00FD119C" w:rsidRPr="00C97A2E" w:rsidRDefault="009C4FC5" w:rsidP="002A4092">
                            <w:pPr>
                              <w:jc w:val="right"/>
                              <w:rPr>
                                <w:rFonts w:ascii="Rockwell" w:hAnsi="Rockwell"/>
                                <w:color w:val="7030A0"/>
                                <w:lang w:val="en-US"/>
                              </w:rPr>
                            </w:pPr>
                            <w:r>
                              <w:rPr>
                                <w:rFonts w:ascii="Rockwell" w:hAnsi="Rockwell"/>
                                <w:color w:val="7030A0"/>
                                <w:lang w:val="en-US"/>
                              </w:rPr>
                              <w:t>13</w:t>
                            </w:r>
                            <w:r w:rsidRPr="009C4FC5">
                              <w:rPr>
                                <w:rFonts w:ascii="Rockwell" w:hAnsi="Rockwell"/>
                                <w:color w:val="7030A0"/>
                                <w:vertAlign w:val="superscript"/>
                                <w:lang w:val="en-US"/>
                              </w:rPr>
                              <w:t>th</w:t>
                            </w:r>
                            <w:r>
                              <w:rPr>
                                <w:rFonts w:ascii="Rockwell" w:hAnsi="Rockwell"/>
                                <w:color w:val="7030A0"/>
                                <w:lang w:val="en-US"/>
                              </w:rPr>
                              <w:t xml:space="preserve"> </w:t>
                            </w:r>
                            <w:r w:rsidR="00125C71">
                              <w:rPr>
                                <w:rFonts w:ascii="Rockwell" w:hAnsi="Rockwell"/>
                                <w:color w:val="7030A0"/>
                                <w:lang w:val="en-US"/>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937028" id="_x0000_t202" coordsize="21600,21600" o:spt="202" path="m,l,21600r21600,l21600,xe">
                <v:stroke joinstyle="miter"/>
                <v:path gradientshapeok="t" o:connecttype="rect"/>
              </v:shapetype>
              <v:shape id="Text Box 2" o:spid="_x0000_s1026" type="#_x0000_t202" style="position:absolute;margin-left:400.2pt;margin-top:6.6pt;width:123.6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" stroked="f">
                <v:textbox>
                  <w:txbxContent>
                    <w:p w14:paraId="72AC3768" w14:textId="547E74F2" w:rsidR="00FD119C" w:rsidRPr="00C97A2E" w:rsidRDefault="009C4FC5" w:rsidP="002A4092">
                      <w:pPr>
                        <w:jc w:val="right"/>
                        <w:rPr>
                          <w:rFonts w:ascii="Rockwell" w:hAnsi="Rockwell"/>
                          <w:color w:val="7030A0"/>
                          <w:lang w:val="en-US"/>
                        </w:rPr>
                      </w:pPr>
                      <w:r>
                        <w:rPr>
                          <w:rFonts w:ascii="Rockwell" w:hAnsi="Rockwell"/>
                          <w:color w:val="7030A0"/>
                          <w:lang w:val="en-US"/>
                        </w:rPr>
                        <w:t>13</w:t>
                      </w:r>
                      <w:r w:rsidRPr="009C4FC5">
                        <w:rPr>
                          <w:rFonts w:ascii="Rockwell" w:hAnsi="Rockwell"/>
                          <w:color w:val="7030A0"/>
                          <w:vertAlign w:val="superscript"/>
                          <w:lang w:val="en-US"/>
                        </w:rPr>
                        <w:t>th</w:t>
                      </w:r>
                      <w:r>
                        <w:rPr>
                          <w:rFonts w:ascii="Rockwell" w:hAnsi="Rockwell"/>
                          <w:color w:val="7030A0"/>
                          <w:lang w:val="en-US"/>
                        </w:rPr>
                        <w:t xml:space="preserve"> </w:t>
                      </w:r>
                      <w:r w:rsidR="00125C71">
                        <w:rPr>
                          <w:rFonts w:ascii="Rockwell" w:hAnsi="Rockwell"/>
                          <w:color w:val="7030A0"/>
                          <w:lang w:val="en-US"/>
                        </w:rPr>
                        <w:t>March 2026</w:t>
                      </w:r>
                    </w:p>
                  </w:txbxContent>
                </v:textbox>
                <w10:wrap type="square"/>
              </v:shape>
            </w:pict>
          </mc:Fallback>
        </mc:AlternateContent>
      </w:r>
      <w:r w:rsidR="00D619F8" w:rsidRPr="00F8619B">
        <w:rPr>
          <w:rFonts w:ascii="Rockwell" w:hAnsi="Rockwell"/>
          <w:noProof/>
        </w:rPr>
        <w:drawing>
          <wp:anchor distT="0" distB="0" distL="114300" distR="114300" simplePos="0" relativeHeight="251717632" behindDoc="1" locked="0" layoutInCell="0" allowOverlap="1" wp14:anchorId="5B11EEDB" wp14:editId="5A052EF5">
            <wp:simplePos x="0" y="0"/>
            <wp:positionH relativeFrom="page">
              <wp:posOffset>457200</wp:posOffset>
            </wp:positionH>
            <wp:positionV relativeFrom="paragraph">
              <wp:posOffset>0</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p>
    <w:p w14:paraId="3562554B" w14:textId="746DEAFF" w:rsidR="006240FD" w:rsidRPr="00F8619B" w:rsidRDefault="006240FD" w:rsidP="0054116D">
      <w:pPr>
        <w:spacing w:after="0" w:line="240" w:lineRule="auto"/>
        <w:rPr>
          <w:rFonts w:ascii="Rockwell" w:hAnsi="Rockwell" w:cstheme="minorHAnsi"/>
          <w:color w:val="FF00FF"/>
          <w:sz w:val="66"/>
          <w:szCs w:val="66"/>
        </w:rPr>
      </w:pPr>
      <w:r w:rsidRPr="00F8619B">
        <w:rPr>
          <w:rFonts w:ascii="Rockwell" w:hAnsi="Rockwell" w:cstheme="minorHAnsi"/>
          <w:color w:val="7030A0"/>
          <w:sz w:val="66"/>
          <w:szCs w:val="66"/>
        </w:rPr>
        <w:t>Livity Life</w:t>
      </w:r>
    </w:p>
    <w:p w14:paraId="35517F9A" w14:textId="0D60A132" w:rsidR="002A4092" w:rsidRPr="00F8619B"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The Livity School Weekly Newsletter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tbl>
    <w:bookmarkEnd w:id="2"/>
    <w:p w14:paraId="5DCAF1BE" w14:textId="3FDDCFF7" w:rsidR="00431915" w:rsidRPr="00365BBC" w:rsidRDefault="00431915" w:rsidP="00431915">
      <w:pPr>
        <w:rPr>
          <w:rFonts w:ascii="Rockwell" w:hAnsi="Rockwell" w:cs="Tahoma"/>
        </w:rPr>
      </w:pPr>
      <w:r w:rsidRPr="00D27EAB">
        <w:rPr>
          <w:rFonts w:ascii="Rockwell" w:hAnsi="Rockwell" w:cs="Tahoma"/>
          <w:b/>
          <w:bCs/>
          <w:color w:val="7030A0"/>
        </w:rPr>
        <w:t>Red Nose Day</w:t>
      </w:r>
      <w:r w:rsidRPr="00D27EAB">
        <w:rPr>
          <w:rFonts w:ascii="Rockwell" w:hAnsi="Rockwell" w:cs="Tahoma"/>
          <w:color w:val="7030A0"/>
        </w:rPr>
        <w:t xml:space="preserve"> </w:t>
      </w:r>
      <w:r w:rsidRPr="00D27EAB">
        <w:rPr>
          <w:rFonts w:ascii="Rockwell" w:hAnsi="Rockwell" w:cs="Tahoma"/>
          <w:b/>
          <w:bCs/>
        </w:rPr>
        <w:t>Friday 20</w:t>
      </w:r>
      <w:r w:rsidRPr="00D27EAB">
        <w:rPr>
          <w:rFonts w:ascii="Rockwell" w:hAnsi="Rockwell" w:cs="Tahoma"/>
          <w:b/>
          <w:bCs/>
          <w:vertAlign w:val="superscript"/>
        </w:rPr>
        <w:t>th</w:t>
      </w:r>
      <w:r w:rsidRPr="00D27EAB">
        <w:rPr>
          <w:rFonts w:ascii="Rockwell" w:hAnsi="Rockwell" w:cs="Tahoma"/>
          <w:b/>
          <w:bCs/>
        </w:rPr>
        <w:t xml:space="preserve"> March</w:t>
      </w:r>
      <w:r>
        <w:rPr>
          <w:rFonts w:ascii="Rockwell" w:hAnsi="Rockwell" w:cs="Tahoma"/>
          <w:b/>
          <w:bCs/>
        </w:rPr>
        <w:t xml:space="preserve">. </w:t>
      </w:r>
      <w:r w:rsidRPr="00365BBC">
        <w:rPr>
          <w:rFonts w:ascii="Rockwell" w:hAnsi="Rockwell" w:cs="Tahoma"/>
        </w:rPr>
        <w:t xml:space="preserve">Please wear something red. </w:t>
      </w:r>
    </w:p>
    <w:p w14:paraId="7FBA767F" w14:textId="7C030E31" w:rsidR="007A053C" w:rsidRDefault="00431915" w:rsidP="00431915">
      <w:pPr>
        <w:pStyle w:val="NormalWeb"/>
        <w:spacing w:before="0" w:beforeAutospacing="0"/>
        <w:rPr>
          <w:rFonts w:ascii="Rockwell" w:hAnsi="Rockwell"/>
          <w:b/>
          <w:color w:val="0070C0"/>
        </w:rPr>
      </w:pPr>
      <w:r>
        <w:rPr>
          <w:rFonts w:ascii="Rockwell" w:hAnsi="Rockwell" w:cstheme="minorHAnsi"/>
          <w:b/>
          <w:color w:val="7030A0"/>
          <w:sz w:val="22"/>
          <w:szCs w:val="22"/>
          <w:u w:val="single"/>
        </w:rPr>
        <w:t>Plea</w:t>
      </w:r>
      <w:r w:rsidR="009D44FC" w:rsidRPr="00F8619B">
        <w:rPr>
          <w:rFonts w:ascii="Rockwell" w:hAnsi="Rockwell" w:cstheme="minorHAnsi"/>
          <w:b/>
          <w:color w:val="7030A0"/>
          <w:sz w:val="22"/>
          <w:szCs w:val="22"/>
          <w:u w:val="single"/>
        </w:rPr>
        <w:t xml:space="preserve">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77777777" w:rsidR="00431915" w:rsidRPr="00F8619B" w:rsidRDefault="00431915" w:rsidP="005003A8">
      <w:pPr>
        <w:shd w:val="clear" w:color="auto" w:fill="FFFFFF"/>
        <w:spacing w:after="0" w:line="240" w:lineRule="auto"/>
        <w:jc w:val="both"/>
        <w:textAlignment w:val="baseline"/>
        <w:rPr>
          <w:rFonts w:ascii="Rockwell" w:hAnsi="Rockwell"/>
          <w:b/>
          <w:color w:val="0070C0"/>
        </w:rPr>
        <w:sectPr w:rsidR="00431915" w:rsidRPr="00F8619B" w:rsidSect="006A45FE">
          <w:footerReference w:type="default" r:id="rId12"/>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0595A9B4" w:rsidR="00C47F79" w:rsidRPr="00F8619B" w:rsidRDefault="0067489F" w:rsidP="00DF4133">
            <w:pPr>
              <w:rPr>
                <w:rFonts w:ascii="Rockwell" w:hAnsi="Rockwell"/>
                <w:b/>
              </w:rPr>
            </w:pPr>
            <w:r w:rsidRPr="00F8619B">
              <w:rPr>
                <w:rFonts w:ascii="Rockwell" w:hAnsi="Rockwell"/>
                <w:b/>
              </w:rPr>
              <w:t xml:space="preserve">Red Class </w:t>
            </w:r>
          </w:p>
        </w:tc>
      </w:tr>
    </w:tbl>
    <w:p w14:paraId="1D62823F" w14:textId="6402B564" w:rsidR="00530192" w:rsidRDefault="00C70430" w:rsidP="00DA5310">
      <w:pPr>
        <w:spacing w:line="240" w:lineRule="auto"/>
        <w:jc w:val="both"/>
        <w:rPr>
          <w:rFonts w:ascii="Rockwell" w:hAnsi="Rockwell"/>
          <w:color w:val="000000"/>
        </w:rPr>
      </w:pPr>
      <w:r>
        <w:rPr>
          <w:rFonts w:ascii="Rockwell" w:hAnsi="Rockwell"/>
          <w:noProof/>
          <w:color w:val="000000"/>
        </w:rPr>
        <w:drawing>
          <wp:anchor distT="0" distB="0" distL="114300" distR="114300" simplePos="0" relativeHeight="251718656" behindDoc="0" locked="0" layoutInCell="1" allowOverlap="1" wp14:anchorId="588F30BF" wp14:editId="22FC1AF2">
            <wp:simplePos x="0" y="0"/>
            <wp:positionH relativeFrom="column">
              <wp:posOffset>1590675</wp:posOffset>
            </wp:positionH>
            <wp:positionV relativeFrom="paragraph">
              <wp:posOffset>1322705</wp:posOffset>
            </wp:positionV>
            <wp:extent cx="1605280" cy="2381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l="-593" t="4098" r="593" b="-4098"/>
                    <a:stretch/>
                  </pic:blipFill>
                  <pic:spPr bwMode="auto">
                    <a:xfrm>
                      <a:off x="0" y="0"/>
                      <a:ext cx="1605280" cy="2381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E540D17" wp14:editId="54472489">
            <wp:simplePos x="0" y="0"/>
            <wp:positionH relativeFrom="margin">
              <wp:align>left</wp:align>
            </wp:positionH>
            <wp:positionV relativeFrom="paragraph">
              <wp:posOffset>1370330</wp:posOffset>
            </wp:positionV>
            <wp:extent cx="1568450" cy="2247900"/>
            <wp:effectExtent l="0" t="0" r="0" b="0"/>
            <wp:wrapNone/>
            <wp:docPr id="1" name="Picture 1" descr="A child in a wheelchair eat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in a wheelchair eating food&#10;&#10;AI-generated content may be incorrect."/>
                    <pic:cNvPicPr>
                      <a:picLocks noChangeAspect="1"/>
                    </pic:cNvPicPr>
                  </pic:nvPicPr>
                  <pic:blipFill rotWithShape="1">
                    <a:blip r:embed="rId14" cstate="email">
                      <a:extLst>
                        <a:ext uri="{28A0092B-C50C-407E-A947-70E740481C1C}">
                          <a14:useLocalDpi xmlns:a14="http://schemas.microsoft.com/office/drawing/2010/main"/>
                        </a:ext>
                      </a:extLst>
                    </a:blip>
                    <a:srcRect t="22835"/>
                    <a:stretch/>
                  </pic:blipFill>
                  <pic:spPr bwMode="auto">
                    <a:xfrm>
                      <a:off x="0" y="0"/>
                      <a:ext cx="156845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6A4" w:rsidRPr="003976A4">
        <w:rPr>
          <w:rFonts w:ascii="Rockwell" w:hAnsi="Rockwell"/>
          <w:color w:val="000000"/>
        </w:rPr>
        <w:t xml:space="preserve">Red </w:t>
      </w:r>
      <w:r w:rsidR="00A56B7D">
        <w:rPr>
          <w:rFonts w:ascii="Rockwell" w:hAnsi="Rockwell"/>
          <w:color w:val="000000"/>
        </w:rPr>
        <w:t>C</w:t>
      </w:r>
      <w:r w:rsidR="003976A4" w:rsidRPr="003976A4">
        <w:rPr>
          <w:rFonts w:ascii="Rockwell" w:hAnsi="Rockwell"/>
          <w:color w:val="000000"/>
        </w:rPr>
        <w:t>lass</w:t>
      </w:r>
      <w:r w:rsidR="00554813">
        <w:rPr>
          <w:rFonts w:ascii="Rockwell" w:hAnsi="Rockwell"/>
          <w:color w:val="000000"/>
        </w:rPr>
        <w:t xml:space="preserve"> had a great</w:t>
      </w:r>
      <w:r w:rsidR="003976A4" w:rsidRPr="003976A4">
        <w:rPr>
          <w:rFonts w:ascii="Rockwell" w:hAnsi="Rockwell"/>
          <w:color w:val="000000"/>
        </w:rPr>
        <w:t xml:space="preserve"> Fun with Food </w:t>
      </w:r>
      <w:r w:rsidR="00554813">
        <w:rPr>
          <w:rFonts w:ascii="Rockwell" w:hAnsi="Rockwell"/>
          <w:color w:val="000000"/>
        </w:rPr>
        <w:t>session</w:t>
      </w:r>
      <w:r w:rsidR="003976A4" w:rsidRPr="003976A4">
        <w:rPr>
          <w:rFonts w:ascii="Rockwell" w:hAnsi="Rockwell"/>
          <w:color w:val="000000"/>
        </w:rPr>
        <w:t>. One pupil engaged with spaghetti hoops, exploring the texture and consistency through touch and smell, whil</w:t>
      </w:r>
      <w:r w:rsidR="00554813">
        <w:rPr>
          <w:rFonts w:ascii="Rockwell" w:hAnsi="Rockwell"/>
          <w:color w:val="000000"/>
        </w:rPr>
        <w:t>st</w:t>
      </w:r>
      <w:r w:rsidR="003976A4" w:rsidRPr="003976A4">
        <w:rPr>
          <w:rFonts w:ascii="Rockwell" w:hAnsi="Rockwell"/>
          <w:color w:val="000000"/>
        </w:rPr>
        <w:t xml:space="preserve"> another pupil explored peaches, experiencing new textures, smells and tastes. These activities provided support</w:t>
      </w:r>
      <w:r w:rsidR="00554813">
        <w:rPr>
          <w:rFonts w:ascii="Rockwell" w:hAnsi="Rockwell"/>
          <w:color w:val="000000"/>
        </w:rPr>
        <w:t xml:space="preserve"> in</w:t>
      </w:r>
      <w:r w:rsidR="003976A4" w:rsidRPr="003976A4">
        <w:rPr>
          <w:rFonts w:ascii="Rockwell" w:hAnsi="Rockwell"/>
          <w:color w:val="000000"/>
        </w:rPr>
        <w:t xml:space="preserve"> the development of sensory processing, curiosity and tolerance of different food textures</w:t>
      </w:r>
      <w:r w:rsidR="003976A4">
        <w:rPr>
          <w:rFonts w:ascii="Rockwell" w:hAnsi="Rockwell"/>
          <w:color w:val="000000"/>
        </w:rPr>
        <w:t>.</w:t>
      </w:r>
    </w:p>
    <w:p w14:paraId="382C8A16" w14:textId="49935B58" w:rsidR="003976A4" w:rsidRDefault="003976A4" w:rsidP="00DA5310">
      <w:pPr>
        <w:spacing w:line="240" w:lineRule="auto"/>
        <w:jc w:val="both"/>
        <w:rPr>
          <w:rFonts w:ascii="Rockwell" w:hAnsi="Rockwell"/>
          <w:color w:val="000000"/>
        </w:rPr>
      </w:pPr>
    </w:p>
    <w:p w14:paraId="193A633A" w14:textId="79BE9B44" w:rsidR="00D30A17" w:rsidRDefault="00D30A17" w:rsidP="00DA5310">
      <w:pPr>
        <w:spacing w:line="240" w:lineRule="auto"/>
        <w:jc w:val="both"/>
        <w:rPr>
          <w:rFonts w:ascii="Rockwell" w:hAnsi="Rockwell"/>
          <w:color w:val="000000"/>
        </w:rPr>
      </w:pPr>
    </w:p>
    <w:p w14:paraId="65887D36" w14:textId="77777777" w:rsidR="00D30A17" w:rsidRDefault="00D30A17" w:rsidP="00DA5310">
      <w:pPr>
        <w:spacing w:line="240" w:lineRule="auto"/>
        <w:jc w:val="both"/>
        <w:rPr>
          <w:rFonts w:ascii="Rockwell" w:hAnsi="Rockwell"/>
          <w:color w:val="000000"/>
        </w:rPr>
      </w:pPr>
    </w:p>
    <w:p w14:paraId="4F2C3292" w14:textId="77777777" w:rsidR="00D30A17" w:rsidRDefault="00D30A17" w:rsidP="00DA5310">
      <w:pPr>
        <w:spacing w:line="240" w:lineRule="auto"/>
        <w:jc w:val="both"/>
        <w:rPr>
          <w:rFonts w:ascii="Rockwell" w:hAnsi="Rockwell"/>
          <w:color w:val="000000"/>
        </w:rPr>
      </w:pPr>
    </w:p>
    <w:p w14:paraId="35677009" w14:textId="77777777" w:rsidR="00D30A17" w:rsidRDefault="00D30A17" w:rsidP="00DA5310">
      <w:pPr>
        <w:spacing w:line="240" w:lineRule="auto"/>
        <w:jc w:val="both"/>
        <w:rPr>
          <w:rFonts w:ascii="Rockwell" w:hAnsi="Rockwell"/>
          <w:color w:val="000000"/>
        </w:rPr>
      </w:pPr>
    </w:p>
    <w:p w14:paraId="1CF7E07A" w14:textId="77777777" w:rsidR="00D30A17" w:rsidRDefault="00D30A17" w:rsidP="00DA5310">
      <w:pPr>
        <w:spacing w:line="240" w:lineRule="auto"/>
        <w:jc w:val="both"/>
        <w:rPr>
          <w:rFonts w:ascii="Rockwell" w:hAnsi="Rockwell"/>
          <w:color w:val="000000"/>
        </w:rPr>
      </w:pPr>
    </w:p>
    <w:p w14:paraId="07F3772A" w14:textId="77777777" w:rsidR="00D30A17" w:rsidRDefault="00D30A17" w:rsidP="00DA5310">
      <w:pPr>
        <w:spacing w:line="240" w:lineRule="auto"/>
        <w:jc w:val="both"/>
        <w:rPr>
          <w:rFonts w:ascii="Rockwell" w:hAnsi="Rockwell"/>
          <w:color w:val="000000"/>
        </w:rPr>
      </w:pPr>
    </w:p>
    <w:p w14:paraId="4052D381" w14:textId="77777777" w:rsidR="00554813" w:rsidRDefault="00554813" w:rsidP="00DA5310">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6ACF862C" w:rsidR="00375CC1" w:rsidRPr="00F8619B" w:rsidRDefault="00375CC1" w:rsidP="003C6F74">
            <w:pPr>
              <w:rPr>
                <w:rFonts w:ascii="Rockwell" w:hAnsi="Rockwell"/>
                <w:b/>
              </w:rPr>
            </w:pPr>
            <w:r w:rsidRPr="00F8619B">
              <w:rPr>
                <w:rFonts w:ascii="Rockwell" w:hAnsi="Rockwell"/>
                <w:b/>
              </w:rPr>
              <w:t>Yellow Class</w:t>
            </w:r>
          </w:p>
        </w:tc>
      </w:tr>
    </w:tbl>
    <w:p w14:paraId="25D6EA91" w14:textId="69CDD902" w:rsidR="00E36F6E" w:rsidRDefault="00717D87" w:rsidP="00897B19">
      <w:pPr>
        <w:spacing w:after="0" w:line="240" w:lineRule="auto"/>
        <w:jc w:val="both"/>
        <w:rPr>
          <w:rFonts w:ascii="Rockwell" w:eastAsia="Calibri" w:hAnsi="Rockwell" w:cs="Times New Roman"/>
        </w:rPr>
      </w:pPr>
      <w:r w:rsidRPr="00717D87">
        <w:rPr>
          <w:rFonts w:ascii="Rockwell" w:eastAsia="Calibri" w:hAnsi="Rockwell" w:cs="Times New Roman"/>
        </w:rPr>
        <w:t>We’ve been as busy as ever in Yellow Class</w:t>
      </w:r>
      <w:r w:rsidR="00D30A17">
        <w:rPr>
          <w:rFonts w:ascii="Rockwell" w:eastAsia="Calibri" w:hAnsi="Rockwell" w:cs="Times New Roman"/>
        </w:rPr>
        <w:t>.</w:t>
      </w:r>
      <w:r w:rsidRPr="00717D87">
        <w:rPr>
          <w:rFonts w:ascii="Rockwell" w:eastAsia="Calibri" w:hAnsi="Rockwell" w:cs="Times New Roman"/>
        </w:rPr>
        <w:t xml:space="preserve"> Towards the end of last week, we celebrated World Book Day and put on our best costumes. All the pupils looked </w:t>
      </w:r>
      <w:r w:rsidR="00D30A17">
        <w:rPr>
          <w:rFonts w:ascii="Rockwell" w:eastAsia="Calibri" w:hAnsi="Rockwell" w:cs="Times New Roman"/>
        </w:rPr>
        <w:t>amazing</w:t>
      </w:r>
      <w:r w:rsidRPr="00717D87">
        <w:rPr>
          <w:rFonts w:ascii="Rockwell" w:eastAsia="Calibri" w:hAnsi="Rockwell" w:cs="Times New Roman"/>
        </w:rPr>
        <w:t>! This week we’ve had a big focus around sharing and reciprocal play. The pupils have really enjoyed working and playing together.</w:t>
      </w:r>
    </w:p>
    <w:p w14:paraId="4EDDBDA3" w14:textId="58E57F13" w:rsidR="00E36F6E" w:rsidRDefault="00431915" w:rsidP="00897B19">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20704" behindDoc="0" locked="0" layoutInCell="1" allowOverlap="1" wp14:anchorId="7580B9CE" wp14:editId="7B6411FE">
            <wp:simplePos x="0" y="0"/>
            <wp:positionH relativeFrom="column">
              <wp:posOffset>1619250</wp:posOffset>
            </wp:positionH>
            <wp:positionV relativeFrom="paragraph">
              <wp:posOffset>24130</wp:posOffset>
            </wp:positionV>
            <wp:extent cx="1563370" cy="19494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563370" cy="1949450"/>
                    </a:xfrm>
                    <a:prstGeom prst="rect">
                      <a:avLst/>
                    </a:prstGeom>
                    <a:noFill/>
                  </pic:spPr>
                </pic:pic>
              </a:graphicData>
            </a:graphic>
            <wp14:sizeRelH relativeFrom="margin">
              <wp14:pctWidth>0</wp14:pctWidth>
            </wp14:sizeRelH>
            <wp14:sizeRelV relativeFrom="margin">
              <wp14:pctHeight>0</wp14:pctHeight>
            </wp14:sizeRelV>
          </wp:anchor>
        </w:drawing>
      </w:r>
      <w:r w:rsidR="00D30A17">
        <w:rPr>
          <w:rFonts w:ascii="Rockwell" w:eastAsia="Calibri" w:hAnsi="Rockwell" w:cs="Times New Roman"/>
          <w:noProof/>
        </w:rPr>
        <w:drawing>
          <wp:anchor distT="0" distB="0" distL="114300" distR="114300" simplePos="0" relativeHeight="251721728" behindDoc="0" locked="0" layoutInCell="1" allowOverlap="1" wp14:anchorId="1135FB0A" wp14:editId="7EFB7BCF">
            <wp:simplePos x="0" y="0"/>
            <wp:positionH relativeFrom="margin">
              <wp:align>left</wp:align>
            </wp:positionH>
            <wp:positionV relativeFrom="paragraph">
              <wp:posOffset>26670</wp:posOffset>
            </wp:positionV>
            <wp:extent cx="1600200" cy="195580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00200" cy="1955800"/>
                    </a:xfrm>
                    <a:prstGeom prst="rect">
                      <a:avLst/>
                    </a:prstGeom>
                    <a:noFill/>
                  </pic:spPr>
                </pic:pic>
              </a:graphicData>
            </a:graphic>
            <wp14:sizeRelH relativeFrom="margin">
              <wp14:pctWidth>0</wp14:pctWidth>
            </wp14:sizeRelH>
            <wp14:sizeRelV relativeFrom="margin">
              <wp14:pctHeight>0</wp14:pctHeight>
            </wp14:sizeRelV>
          </wp:anchor>
        </w:drawing>
      </w:r>
    </w:p>
    <w:p w14:paraId="563C3185" w14:textId="77777777" w:rsidR="00D30A17" w:rsidRDefault="00D30A17" w:rsidP="00897B19">
      <w:pPr>
        <w:spacing w:after="0" w:line="240" w:lineRule="auto"/>
        <w:jc w:val="both"/>
        <w:rPr>
          <w:rFonts w:ascii="Rockwell" w:eastAsia="Calibri" w:hAnsi="Rockwell" w:cs="Times New Roman"/>
        </w:rPr>
      </w:pPr>
    </w:p>
    <w:p w14:paraId="07183CD9" w14:textId="77777777" w:rsidR="00D30A17" w:rsidRDefault="00D30A17" w:rsidP="00897B19">
      <w:pPr>
        <w:spacing w:after="0" w:line="240" w:lineRule="auto"/>
        <w:jc w:val="both"/>
        <w:rPr>
          <w:rFonts w:ascii="Rockwell" w:eastAsia="Calibri" w:hAnsi="Rockwell" w:cs="Times New Roman"/>
        </w:rPr>
      </w:pPr>
    </w:p>
    <w:p w14:paraId="692F3321" w14:textId="77777777" w:rsidR="00D30A17" w:rsidRDefault="00D30A17" w:rsidP="00897B19">
      <w:pPr>
        <w:spacing w:after="0" w:line="240" w:lineRule="auto"/>
        <w:jc w:val="both"/>
        <w:rPr>
          <w:rFonts w:ascii="Rockwell" w:eastAsia="Calibri" w:hAnsi="Rockwell" w:cs="Times New Roman"/>
        </w:rPr>
      </w:pPr>
    </w:p>
    <w:p w14:paraId="159FE576" w14:textId="77777777" w:rsidR="00D30A17" w:rsidRDefault="00D30A17" w:rsidP="00897B19">
      <w:pPr>
        <w:spacing w:after="0" w:line="240" w:lineRule="auto"/>
        <w:jc w:val="both"/>
        <w:rPr>
          <w:rFonts w:ascii="Rockwell" w:eastAsia="Calibri" w:hAnsi="Rockwell" w:cs="Times New Roman"/>
        </w:rPr>
      </w:pPr>
    </w:p>
    <w:p w14:paraId="5814F69B" w14:textId="77777777" w:rsidR="00D30A17" w:rsidRDefault="00D30A17" w:rsidP="00897B19">
      <w:pPr>
        <w:spacing w:after="0" w:line="240" w:lineRule="auto"/>
        <w:jc w:val="both"/>
        <w:rPr>
          <w:rFonts w:ascii="Rockwell" w:eastAsia="Calibri" w:hAnsi="Rockwell" w:cs="Times New Roman"/>
        </w:rPr>
      </w:pPr>
    </w:p>
    <w:p w14:paraId="019D066D" w14:textId="77777777" w:rsidR="00D30A17" w:rsidRDefault="00D30A17" w:rsidP="00897B19">
      <w:pPr>
        <w:spacing w:after="0" w:line="240" w:lineRule="auto"/>
        <w:jc w:val="both"/>
        <w:rPr>
          <w:rFonts w:ascii="Rockwell" w:eastAsia="Calibri" w:hAnsi="Rockwell" w:cs="Times New Roman"/>
        </w:rPr>
      </w:pPr>
    </w:p>
    <w:p w14:paraId="7870AE4E" w14:textId="77777777" w:rsidR="00D30A17" w:rsidRDefault="00D30A17" w:rsidP="00897B19">
      <w:pPr>
        <w:spacing w:after="0" w:line="240" w:lineRule="auto"/>
        <w:jc w:val="both"/>
        <w:rPr>
          <w:rFonts w:ascii="Rockwell" w:eastAsia="Calibri" w:hAnsi="Rockwell" w:cs="Times New Roman"/>
        </w:rPr>
      </w:pPr>
    </w:p>
    <w:p w14:paraId="2E45239C" w14:textId="77777777" w:rsidR="00D30A17" w:rsidRDefault="00D30A17" w:rsidP="00897B19">
      <w:pPr>
        <w:spacing w:after="0" w:line="240" w:lineRule="auto"/>
        <w:jc w:val="both"/>
        <w:rPr>
          <w:rFonts w:ascii="Rockwell" w:eastAsia="Calibri" w:hAnsi="Rockwell" w:cs="Times New Roman"/>
        </w:rPr>
      </w:pPr>
    </w:p>
    <w:p w14:paraId="4F84541F" w14:textId="77777777" w:rsidR="00D30A17" w:rsidRDefault="00D30A17" w:rsidP="00897B19">
      <w:pPr>
        <w:spacing w:after="0" w:line="240" w:lineRule="auto"/>
        <w:jc w:val="both"/>
        <w:rPr>
          <w:rFonts w:ascii="Rockwell" w:eastAsia="Calibri" w:hAnsi="Rockwell" w:cs="Times New Roman"/>
        </w:rPr>
      </w:pPr>
    </w:p>
    <w:p w14:paraId="568EA9D9" w14:textId="77777777" w:rsidR="00D30A17" w:rsidRDefault="00D30A17" w:rsidP="00897B19">
      <w:pPr>
        <w:spacing w:after="0" w:line="240" w:lineRule="auto"/>
        <w:jc w:val="both"/>
        <w:rPr>
          <w:rFonts w:ascii="Rockwell" w:eastAsia="Calibri" w:hAnsi="Rockwell" w:cs="Times New Roman"/>
        </w:rPr>
      </w:pPr>
    </w:p>
    <w:p w14:paraId="18E9F1CD" w14:textId="77777777" w:rsidR="00D30A17" w:rsidRDefault="00D30A17" w:rsidP="00897B19">
      <w:pPr>
        <w:spacing w:after="0" w:line="240" w:lineRule="auto"/>
        <w:jc w:val="both"/>
        <w:rPr>
          <w:rFonts w:ascii="Rockwell" w:eastAsia="Calibri" w:hAnsi="Rockwell" w:cs="Times New Roman"/>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27440" w:rsidRPr="00F8619B" w14:paraId="212FEC3D" w14:textId="77777777" w:rsidTr="00727440">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28F5EAE" w14:textId="464EDD69" w:rsidR="00727440" w:rsidRPr="00F8619B" w:rsidRDefault="00727440" w:rsidP="00727440">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1BD2FAB0" w14:textId="5F6BC80B" w:rsidR="00B4207E" w:rsidRDefault="00717D87" w:rsidP="00897B19">
      <w:pPr>
        <w:spacing w:after="0" w:line="240" w:lineRule="auto"/>
        <w:jc w:val="both"/>
        <w:rPr>
          <w:rFonts w:ascii="Rockwell" w:eastAsia="Calibri" w:hAnsi="Rockwell" w:cs="Times New Roman"/>
        </w:rPr>
      </w:pPr>
      <w:r w:rsidRPr="00717D87">
        <w:rPr>
          <w:rFonts w:ascii="Rockwell" w:eastAsia="Calibri" w:hAnsi="Rockwell" w:cs="Times New Roman"/>
        </w:rPr>
        <w:t xml:space="preserve">This week, </w:t>
      </w:r>
      <w:r w:rsidR="00C6057A">
        <w:rPr>
          <w:rFonts w:ascii="Rockwell" w:eastAsia="Calibri" w:hAnsi="Rockwell" w:cs="Times New Roman"/>
        </w:rPr>
        <w:t xml:space="preserve">the </w:t>
      </w:r>
      <w:r w:rsidRPr="00717D87">
        <w:rPr>
          <w:rFonts w:ascii="Rockwell" w:eastAsia="Calibri" w:hAnsi="Rockwell" w:cs="Times New Roman"/>
        </w:rPr>
        <w:t>Dragonfly children explored our new sensory tunnel trail in class. In our sensory cooking lesson, the children made fruit salad. They explored all the ingredients with their senses and mixed them to create a very colourful dessert. They also had fun with the props of our new sensory story</w:t>
      </w:r>
      <w:r w:rsidRPr="00554813">
        <w:rPr>
          <w:rFonts w:ascii="Rockwell" w:eastAsia="Calibri" w:hAnsi="Rockwell" w:cs="Times New Roman"/>
          <w:i/>
          <w:iCs/>
        </w:rPr>
        <w:t xml:space="preserve">, </w:t>
      </w:r>
      <w:r w:rsidR="00554813" w:rsidRPr="00554813">
        <w:rPr>
          <w:rFonts w:ascii="Rockwell" w:eastAsia="Calibri" w:hAnsi="Rockwell" w:cs="Times New Roman"/>
          <w:i/>
          <w:iCs/>
        </w:rPr>
        <w:t>‘</w:t>
      </w:r>
      <w:r w:rsidRPr="00554813">
        <w:rPr>
          <w:rFonts w:ascii="Rockwell" w:eastAsia="Calibri" w:hAnsi="Rockwell" w:cs="Times New Roman"/>
          <w:i/>
          <w:iCs/>
        </w:rPr>
        <w:t xml:space="preserve">We are Going </w:t>
      </w:r>
      <w:r w:rsidR="00554813">
        <w:rPr>
          <w:rFonts w:ascii="Rockwell" w:eastAsia="Calibri" w:hAnsi="Rockwell" w:cs="Times New Roman"/>
          <w:i/>
          <w:iCs/>
        </w:rPr>
        <w:t>on</w:t>
      </w:r>
      <w:r w:rsidRPr="00554813">
        <w:rPr>
          <w:rFonts w:ascii="Rockwell" w:eastAsia="Calibri" w:hAnsi="Rockwell" w:cs="Times New Roman"/>
          <w:i/>
          <w:iCs/>
        </w:rPr>
        <w:t xml:space="preserve"> a Bear Hunt’</w:t>
      </w:r>
      <w:r w:rsidRPr="00717D87">
        <w:rPr>
          <w:rFonts w:ascii="Rockwell" w:eastAsia="Calibri" w:hAnsi="Rockwell" w:cs="Times New Roman"/>
        </w:rPr>
        <w:t>.</w:t>
      </w:r>
    </w:p>
    <w:p w14:paraId="1C973FB4" w14:textId="6FB86C50" w:rsidR="00717D87" w:rsidRDefault="00D30A17" w:rsidP="00897B19">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23776" behindDoc="0" locked="0" layoutInCell="1" allowOverlap="1" wp14:anchorId="7BC18E07" wp14:editId="58AF85BD">
            <wp:simplePos x="0" y="0"/>
            <wp:positionH relativeFrom="column">
              <wp:posOffset>2540</wp:posOffset>
            </wp:positionH>
            <wp:positionV relativeFrom="paragraph">
              <wp:posOffset>16510</wp:posOffset>
            </wp:positionV>
            <wp:extent cx="1524000" cy="20320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524000" cy="2032000"/>
                    </a:xfrm>
                    <a:prstGeom prst="rect">
                      <a:avLst/>
                    </a:prstGeom>
                    <a:noFill/>
                  </pic:spPr>
                </pic:pic>
              </a:graphicData>
            </a:graphic>
            <wp14:sizeRelH relativeFrom="margin">
              <wp14:pctWidth>0</wp14:pctWidth>
            </wp14:sizeRelH>
            <wp14:sizeRelV relativeFrom="margin">
              <wp14:pctHeight>0</wp14:pctHeight>
            </wp14:sizeRelV>
          </wp:anchor>
        </w:drawing>
      </w:r>
      <w:r>
        <w:rPr>
          <w:rFonts w:ascii="Rockwell" w:eastAsia="Calibri" w:hAnsi="Rockwell" w:cs="Times New Roman"/>
          <w:noProof/>
        </w:rPr>
        <w:drawing>
          <wp:anchor distT="0" distB="0" distL="114300" distR="114300" simplePos="0" relativeHeight="251722752" behindDoc="0" locked="0" layoutInCell="1" allowOverlap="1" wp14:anchorId="08CE2AF1" wp14:editId="4E0B9DEE">
            <wp:simplePos x="0" y="0"/>
            <wp:positionH relativeFrom="margin">
              <wp:align>right</wp:align>
            </wp:positionH>
            <wp:positionV relativeFrom="paragraph">
              <wp:posOffset>16510</wp:posOffset>
            </wp:positionV>
            <wp:extent cx="1631950" cy="2038350"/>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31950" cy="2038350"/>
                    </a:xfrm>
                    <a:prstGeom prst="rect">
                      <a:avLst/>
                    </a:prstGeom>
                    <a:noFill/>
                  </pic:spPr>
                </pic:pic>
              </a:graphicData>
            </a:graphic>
            <wp14:sizeRelH relativeFrom="margin">
              <wp14:pctWidth>0</wp14:pctWidth>
            </wp14:sizeRelH>
            <wp14:sizeRelV relativeFrom="margin">
              <wp14:pctHeight>0</wp14:pctHeight>
            </wp14:sizeRelV>
          </wp:anchor>
        </w:drawing>
      </w:r>
    </w:p>
    <w:p w14:paraId="68B49687" w14:textId="09A9AAA1" w:rsidR="00D30A17" w:rsidRDefault="00D30A17" w:rsidP="00897B19">
      <w:pPr>
        <w:spacing w:after="0" w:line="240" w:lineRule="auto"/>
        <w:jc w:val="both"/>
        <w:rPr>
          <w:rFonts w:ascii="Rockwell" w:eastAsia="Calibri" w:hAnsi="Rockwell" w:cs="Times New Roman"/>
        </w:rPr>
      </w:pPr>
    </w:p>
    <w:p w14:paraId="5613C756" w14:textId="77777777" w:rsidR="00D30A17" w:rsidRDefault="00D30A17" w:rsidP="00897B19">
      <w:pPr>
        <w:spacing w:after="0" w:line="240" w:lineRule="auto"/>
        <w:jc w:val="both"/>
        <w:rPr>
          <w:rFonts w:ascii="Rockwell" w:eastAsia="Calibri" w:hAnsi="Rockwell" w:cs="Times New Roman"/>
        </w:rPr>
      </w:pPr>
    </w:p>
    <w:p w14:paraId="6E73D917" w14:textId="77777777" w:rsidR="00D30A17" w:rsidRDefault="00D30A17" w:rsidP="00897B19">
      <w:pPr>
        <w:spacing w:after="0" w:line="240" w:lineRule="auto"/>
        <w:jc w:val="both"/>
        <w:rPr>
          <w:rFonts w:ascii="Rockwell" w:eastAsia="Calibri" w:hAnsi="Rockwell" w:cs="Times New Roman"/>
        </w:rPr>
      </w:pPr>
    </w:p>
    <w:p w14:paraId="073AD5D2" w14:textId="77777777" w:rsidR="00D30A17" w:rsidRDefault="00D30A17" w:rsidP="00897B19">
      <w:pPr>
        <w:spacing w:after="0" w:line="240" w:lineRule="auto"/>
        <w:jc w:val="both"/>
        <w:rPr>
          <w:rFonts w:ascii="Rockwell" w:eastAsia="Calibri" w:hAnsi="Rockwell" w:cs="Times New Roman"/>
        </w:rPr>
      </w:pPr>
    </w:p>
    <w:p w14:paraId="1265B1B8" w14:textId="77777777" w:rsidR="00D30A17" w:rsidRDefault="00D30A17" w:rsidP="00897B19">
      <w:pPr>
        <w:spacing w:after="0" w:line="240" w:lineRule="auto"/>
        <w:jc w:val="both"/>
        <w:rPr>
          <w:rFonts w:ascii="Rockwell" w:eastAsia="Calibri" w:hAnsi="Rockwell" w:cs="Times New Roman"/>
        </w:rPr>
      </w:pPr>
    </w:p>
    <w:p w14:paraId="0A1BE603" w14:textId="77777777" w:rsidR="00D30A17" w:rsidRDefault="00D30A17" w:rsidP="00897B19">
      <w:pPr>
        <w:spacing w:after="0" w:line="240" w:lineRule="auto"/>
        <w:jc w:val="both"/>
        <w:rPr>
          <w:rFonts w:ascii="Rockwell" w:eastAsia="Calibri" w:hAnsi="Rockwell" w:cs="Times New Roman"/>
        </w:rPr>
      </w:pPr>
    </w:p>
    <w:p w14:paraId="074E18D0" w14:textId="77777777" w:rsidR="00D30A17" w:rsidRDefault="00D30A17" w:rsidP="00897B19">
      <w:pPr>
        <w:spacing w:after="0" w:line="240" w:lineRule="auto"/>
        <w:jc w:val="both"/>
        <w:rPr>
          <w:rFonts w:ascii="Rockwell" w:eastAsia="Calibri" w:hAnsi="Rockwell" w:cs="Times New Roman"/>
        </w:rPr>
      </w:pPr>
    </w:p>
    <w:p w14:paraId="4BA50F56" w14:textId="77777777" w:rsidR="00D30A17" w:rsidRDefault="00D30A17" w:rsidP="00897B19">
      <w:pPr>
        <w:spacing w:after="0" w:line="240" w:lineRule="auto"/>
        <w:jc w:val="both"/>
        <w:rPr>
          <w:rFonts w:ascii="Rockwell" w:eastAsia="Calibri" w:hAnsi="Rockwell" w:cs="Times New Roman"/>
        </w:rPr>
      </w:pPr>
    </w:p>
    <w:p w14:paraId="1A7A7355" w14:textId="77777777" w:rsidR="00D30A17" w:rsidRDefault="00D30A17" w:rsidP="00897B19">
      <w:pPr>
        <w:spacing w:after="0" w:line="240" w:lineRule="auto"/>
        <w:jc w:val="both"/>
        <w:rPr>
          <w:rFonts w:ascii="Rockwell" w:eastAsia="Calibri" w:hAnsi="Rockwell" w:cs="Times New Roman"/>
        </w:rPr>
      </w:pPr>
    </w:p>
    <w:p w14:paraId="3A3C9620" w14:textId="77777777" w:rsidR="00D30A17" w:rsidRDefault="00D30A17" w:rsidP="00897B19">
      <w:pPr>
        <w:spacing w:after="0" w:line="240" w:lineRule="auto"/>
        <w:jc w:val="both"/>
        <w:rPr>
          <w:rFonts w:ascii="Rockwell" w:eastAsia="Calibri" w:hAnsi="Rockwell" w:cs="Times New Roman"/>
        </w:rPr>
      </w:pPr>
    </w:p>
    <w:p w14:paraId="620F374E" w14:textId="77777777" w:rsidR="00D30A17" w:rsidRDefault="00D30A17" w:rsidP="00897B19">
      <w:pPr>
        <w:spacing w:after="0" w:line="240" w:lineRule="auto"/>
        <w:jc w:val="both"/>
        <w:rPr>
          <w:rFonts w:ascii="Rockwell" w:eastAsia="Calibri" w:hAnsi="Rockwell" w:cs="Times New Roman"/>
        </w:rPr>
      </w:pPr>
    </w:p>
    <w:p w14:paraId="5EACEB7A" w14:textId="77777777" w:rsidR="00D30A17" w:rsidRDefault="00D30A17" w:rsidP="00897B19">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6C87F69F" w:rsidR="0098775F" w:rsidRPr="00F8619B" w:rsidRDefault="0098775F" w:rsidP="0098775F">
            <w:pPr>
              <w:rPr>
                <w:rFonts w:ascii="Rockwell" w:hAnsi="Rockwell"/>
                <w:b/>
              </w:rPr>
            </w:pPr>
            <w:bookmarkStart w:id="3" w:name="_Hlk189116120"/>
            <w:r w:rsidRPr="00F8619B">
              <w:rPr>
                <w:rFonts w:ascii="Rockwell" w:hAnsi="Rockwell"/>
                <w:b/>
              </w:rPr>
              <w:t>Pink Class</w:t>
            </w:r>
          </w:p>
        </w:tc>
      </w:tr>
    </w:tbl>
    <w:p w14:paraId="24BE9B87" w14:textId="1B17861E" w:rsidR="00966562" w:rsidRDefault="00D30A17" w:rsidP="009765E8">
      <w:pPr>
        <w:spacing w:after="0" w:line="240" w:lineRule="auto"/>
        <w:jc w:val="both"/>
        <w:rPr>
          <w:rFonts w:ascii="Rockwell" w:hAnsi="Rockwell"/>
          <w:noProof/>
        </w:rPr>
      </w:pPr>
      <w:bookmarkStart w:id="4" w:name="_Hlk180584920"/>
      <w:bookmarkEnd w:id="3"/>
      <w:r w:rsidRPr="00D30A17">
        <w:rPr>
          <w:rFonts w:ascii="Rockwell" w:hAnsi="Rockwell"/>
          <w:noProof/>
        </w:rPr>
        <w:t xml:space="preserve">Last week in Pink Class, the children had the opportunity to dress up as different </w:t>
      </w:r>
      <w:r w:rsidR="00554813">
        <w:rPr>
          <w:rFonts w:ascii="Rockwell" w:hAnsi="Rockwell"/>
          <w:noProof/>
        </w:rPr>
        <w:t>role</w:t>
      </w:r>
      <w:r w:rsidRPr="00D30A17">
        <w:rPr>
          <w:rFonts w:ascii="Rockwell" w:hAnsi="Rockwell"/>
          <w:noProof/>
        </w:rPr>
        <w:t>s for Car</w:t>
      </w:r>
      <w:r w:rsidR="00A56B7D">
        <w:rPr>
          <w:rFonts w:ascii="Rockwell" w:hAnsi="Rockwell"/>
          <w:noProof/>
        </w:rPr>
        <w:t>eer</w:t>
      </w:r>
      <w:r w:rsidRPr="00D30A17">
        <w:rPr>
          <w:rFonts w:ascii="Rockwell" w:hAnsi="Rockwell"/>
          <w:noProof/>
        </w:rPr>
        <w:t xml:space="preserve">s Week. We dressed up as firefighters, </w:t>
      </w:r>
      <w:r w:rsidR="00554813">
        <w:rPr>
          <w:rFonts w:ascii="Rockwell" w:hAnsi="Rockwell"/>
          <w:noProof/>
        </w:rPr>
        <w:t xml:space="preserve">the </w:t>
      </w:r>
      <w:r w:rsidRPr="00D30A17">
        <w:rPr>
          <w:rFonts w:ascii="Rockwell" w:hAnsi="Rockwell"/>
          <w:noProof/>
        </w:rPr>
        <w:t xml:space="preserve">police, doctors and pilots. The children </w:t>
      </w:r>
      <w:r w:rsidR="00554813">
        <w:rPr>
          <w:rFonts w:ascii="Rockwell" w:hAnsi="Rockwell"/>
          <w:noProof/>
        </w:rPr>
        <w:t xml:space="preserve">enjoyed </w:t>
      </w:r>
      <w:r w:rsidRPr="00D30A17">
        <w:rPr>
          <w:rFonts w:ascii="Rockwell" w:hAnsi="Rockwell"/>
          <w:noProof/>
        </w:rPr>
        <w:t>participat</w:t>
      </w:r>
      <w:r w:rsidR="00554813">
        <w:rPr>
          <w:rFonts w:ascii="Rockwell" w:hAnsi="Rockwell"/>
          <w:noProof/>
        </w:rPr>
        <w:t>ing</w:t>
      </w:r>
      <w:r w:rsidRPr="00D30A17">
        <w:rPr>
          <w:rFonts w:ascii="Rockwell" w:hAnsi="Rockwell"/>
          <w:noProof/>
        </w:rPr>
        <w:t xml:space="preserve"> in different activities relating to these c</w:t>
      </w:r>
      <w:r w:rsidR="00554813">
        <w:rPr>
          <w:rFonts w:ascii="Rockwell" w:hAnsi="Rockwell"/>
          <w:noProof/>
        </w:rPr>
        <w:t>areers</w:t>
      </w:r>
      <w:r w:rsidRPr="00D30A17">
        <w:rPr>
          <w:rFonts w:ascii="Rockwell" w:hAnsi="Rockwell"/>
          <w:noProof/>
        </w:rPr>
        <w:t>.</w:t>
      </w:r>
    </w:p>
    <w:p w14:paraId="644EEBE2" w14:textId="01BD61A3" w:rsidR="00D30A17" w:rsidRPr="00F8619B" w:rsidRDefault="00D30A17" w:rsidP="009765E8">
      <w:pPr>
        <w:spacing w:after="0" w:line="240" w:lineRule="auto"/>
        <w:jc w:val="both"/>
        <w:rPr>
          <w:rFonts w:ascii="Rockwell" w:hAnsi="Rockwell"/>
          <w:noProof/>
        </w:rPr>
      </w:pPr>
    </w:p>
    <w:p w14:paraId="143F1DED" w14:textId="5C2384D2" w:rsidR="00966562" w:rsidRDefault="00987EC1" w:rsidP="009765E8">
      <w:pPr>
        <w:spacing w:after="0" w:line="240" w:lineRule="auto"/>
        <w:jc w:val="both"/>
        <w:rPr>
          <w:rFonts w:ascii="Rockwell" w:hAnsi="Rockwell"/>
          <w:noProof/>
        </w:rPr>
      </w:pPr>
      <w:r>
        <w:rPr>
          <w:noProof/>
        </w:rPr>
        <w:drawing>
          <wp:anchor distT="0" distB="0" distL="114300" distR="114300" simplePos="0" relativeHeight="251725824" behindDoc="0" locked="0" layoutInCell="1" allowOverlap="1" wp14:anchorId="4012C9A8" wp14:editId="5C770F7C">
            <wp:simplePos x="0" y="0"/>
            <wp:positionH relativeFrom="column">
              <wp:posOffset>289560</wp:posOffset>
            </wp:positionH>
            <wp:positionV relativeFrom="paragraph">
              <wp:posOffset>97790</wp:posOffset>
            </wp:positionV>
            <wp:extent cx="2453005" cy="2153575"/>
            <wp:effectExtent l="0" t="2540" r="1905" b="1905"/>
            <wp:wrapNone/>
            <wp:docPr id="1124789662" name="Picture 1124789662" descr="A person wearing a yellow vest and a blu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89662" name="Picture 1124789662" descr="A person wearing a yellow vest and a blue hat&#10;&#10;Description automatically generated"/>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b="11451"/>
                    <a:stretch/>
                  </pic:blipFill>
                  <pic:spPr bwMode="auto">
                    <a:xfrm rot="5400000">
                      <a:off x="0" y="0"/>
                      <a:ext cx="2453005" cy="215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1F2B9" w14:textId="79C6D698" w:rsidR="00E36F6E" w:rsidRDefault="00E36F6E" w:rsidP="009765E8">
      <w:pPr>
        <w:spacing w:after="0" w:line="240" w:lineRule="auto"/>
        <w:jc w:val="both"/>
        <w:rPr>
          <w:rFonts w:ascii="Rockwell" w:hAnsi="Rockwell"/>
          <w:noProof/>
        </w:rPr>
      </w:pPr>
    </w:p>
    <w:p w14:paraId="6114F457" w14:textId="770A26F6" w:rsidR="00D30A17" w:rsidRDefault="00D30A17" w:rsidP="009765E8">
      <w:pPr>
        <w:spacing w:after="0" w:line="240" w:lineRule="auto"/>
        <w:jc w:val="both"/>
        <w:rPr>
          <w:rFonts w:ascii="Rockwell" w:hAnsi="Rockwell"/>
          <w:noProof/>
        </w:rPr>
      </w:pPr>
    </w:p>
    <w:p w14:paraId="537AF332" w14:textId="36AF56B4" w:rsidR="00D30A17" w:rsidRDefault="00D30A17" w:rsidP="009765E8">
      <w:pPr>
        <w:spacing w:after="0" w:line="240" w:lineRule="auto"/>
        <w:jc w:val="both"/>
        <w:rPr>
          <w:rFonts w:ascii="Rockwell" w:hAnsi="Rockwell"/>
          <w:noProof/>
        </w:rPr>
      </w:pPr>
    </w:p>
    <w:p w14:paraId="1653A550" w14:textId="3236D3D5" w:rsidR="00D30A17" w:rsidRDefault="00D30A17" w:rsidP="009765E8">
      <w:pPr>
        <w:spacing w:after="0" w:line="240" w:lineRule="auto"/>
        <w:jc w:val="both"/>
        <w:rPr>
          <w:rFonts w:ascii="Rockwell" w:hAnsi="Rockwell"/>
          <w:noProof/>
        </w:rPr>
      </w:pPr>
    </w:p>
    <w:p w14:paraId="0060C0B0" w14:textId="77777777" w:rsidR="00D30A17" w:rsidRDefault="00D30A17" w:rsidP="009765E8">
      <w:pPr>
        <w:spacing w:after="0" w:line="240" w:lineRule="auto"/>
        <w:jc w:val="both"/>
        <w:rPr>
          <w:rFonts w:ascii="Rockwell" w:hAnsi="Rockwell"/>
          <w:noProof/>
        </w:rPr>
      </w:pPr>
    </w:p>
    <w:p w14:paraId="400DCD37" w14:textId="77777777" w:rsidR="00D30A17" w:rsidRDefault="00D30A17" w:rsidP="009765E8">
      <w:pPr>
        <w:spacing w:after="0" w:line="240" w:lineRule="auto"/>
        <w:jc w:val="both"/>
        <w:rPr>
          <w:rFonts w:ascii="Rockwell" w:hAnsi="Rockwell"/>
          <w:noProof/>
        </w:rPr>
      </w:pPr>
    </w:p>
    <w:p w14:paraId="000FE9BE" w14:textId="77777777" w:rsidR="00D30A17" w:rsidRDefault="00D30A17" w:rsidP="009765E8">
      <w:pPr>
        <w:spacing w:after="0" w:line="240" w:lineRule="auto"/>
        <w:jc w:val="both"/>
        <w:rPr>
          <w:rFonts w:ascii="Rockwell" w:hAnsi="Rockwell"/>
          <w:noProof/>
        </w:rPr>
      </w:pPr>
    </w:p>
    <w:p w14:paraId="38A9E6F7" w14:textId="77777777" w:rsidR="00D30A17" w:rsidRDefault="00D30A17" w:rsidP="009765E8">
      <w:pPr>
        <w:spacing w:after="0" w:line="240" w:lineRule="auto"/>
        <w:jc w:val="both"/>
        <w:rPr>
          <w:rFonts w:ascii="Rockwell" w:hAnsi="Rockwell"/>
          <w:noProof/>
        </w:rPr>
      </w:pPr>
    </w:p>
    <w:p w14:paraId="6A5B4509" w14:textId="77777777" w:rsidR="00D30A17" w:rsidRDefault="00D30A17" w:rsidP="009765E8">
      <w:pPr>
        <w:spacing w:after="0" w:line="240" w:lineRule="auto"/>
        <w:jc w:val="both"/>
        <w:rPr>
          <w:rFonts w:ascii="Rockwell" w:hAnsi="Rockwell"/>
          <w:noProof/>
        </w:rPr>
      </w:pPr>
    </w:p>
    <w:p w14:paraId="6C0C1952" w14:textId="77777777" w:rsidR="00D30A17" w:rsidRDefault="00D30A17" w:rsidP="009765E8">
      <w:pPr>
        <w:spacing w:after="0" w:line="240" w:lineRule="auto"/>
        <w:jc w:val="both"/>
        <w:rPr>
          <w:rFonts w:ascii="Rockwell" w:hAnsi="Rockwell"/>
          <w:noProof/>
        </w:rPr>
      </w:pPr>
    </w:p>
    <w:p w14:paraId="1D166014" w14:textId="77777777" w:rsidR="00D30A17" w:rsidRDefault="00D30A17" w:rsidP="009765E8">
      <w:pPr>
        <w:spacing w:after="0" w:line="240" w:lineRule="auto"/>
        <w:jc w:val="both"/>
        <w:rPr>
          <w:rFonts w:ascii="Rockwell" w:hAnsi="Rockwell"/>
          <w:noProof/>
        </w:rPr>
      </w:pPr>
    </w:p>
    <w:p w14:paraId="4097AABD" w14:textId="77777777" w:rsidR="00D30A17" w:rsidRDefault="00D30A17" w:rsidP="009765E8">
      <w:pPr>
        <w:spacing w:after="0" w:line="240" w:lineRule="auto"/>
        <w:jc w:val="both"/>
        <w:rPr>
          <w:rFonts w:ascii="Rockwell" w:hAnsi="Rockwell"/>
          <w:noProof/>
        </w:rPr>
      </w:pPr>
    </w:p>
    <w:p w14:paraId="199588CC" w14:textId="77777777" w:rsidR="00D30A17" w:rsidRDefault="00D30A17" w:rsidP="009765E8">
      <w:pPr>
        <w:spacing w:after="0" w:line="240" w:lineRule="auto"/>
        <w:jc w:val="both"/>
        <w:rPr>
          <w:rFonts w:ascii="Rockwell" w:hAnsi="Rockwell"/>
          <w:noProof/>
        </w:rPr>
      </w:pPr>
    </w:p>
    <w:p w14:paraId="5C89C6E6" w14:textId="77777777" w:rsidR="00D30A17" w:rsidRDefault="00D30A17" w:rsidP="009765E8">
      <w:pPr>
        <w:spacing w:after="0" w:line="240" w:lineRule="auto"/>
        <w:jc w:val="both"/>
        <w:rPr>
          <w:rFonts w:ascii="Rockwell" w:hAnsi="Rockwell"/>
          <w:noProof/>
        </w:rPr>
      </w:pPr>
    </w:p>
    <w:p w14:paraId="1F921EFB" w14:textId="77777777" w:rsidR="00D30A17" w:rsidRDefault="00D30A17" w:rsidP="009765E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5A7B8CAD" w:rsidR="00F77D77" w:rsidRPr="00F8619B" w:rsidRDefault="00FA289F" w:rsidP="00071D08">
            <w:pPr>
              <w:rPr>
                <w:rFonts w:ascii="Rockwell" w:hAnsi="Rockwell" w:cs="Arial"/>
                <w:b/>
                <w:color w:val="FFFFFF" w:themeColor="background1"/>
              </w:rPr>
            </w:pPr>
            <w:bookmarkStart w:id="5" w:name="_Hlk180584904"/>
            <w:bookmarkStart w:id="6" w:name="_Hlk169188151"/>
            <w:r w:rsidRPr="00F8619B">
              <w:rPr>
                <w:rFonts w:ascii="Rockwell" w:hAnsi="Rockwell"/>
                <w:b/>
              </w:rPr>
              <w:t>B</w:t>
            </w:r>
            <w:r w:rsidR="00F77D77" w:rsidRPr="00F8619B">
              <w:rPr>
                <w:rFonts w:ascii="Rockwell" w:hAnsi="Rockwell"/>
                <w:b/>
              </w:rPr>
              <w:t xml:space="preserve">lue Class </w:t>
            </w:r>
            <w:bookmarkEnd w:id="5"/>
          </w:p>
        </w:tc>
      </w:tr>
    </w:tbl>
    <w:bookmarkEnd w:id="6"/>
    <w:p w14:paraId="17D82E12" w14:textId="29A58881" w:rsidR="00A73AD4" w:rsidRPr="00F8619B" w:rsidRDefault="00717D87" w:rsidP="00E36F6E">
      <w:pPr>
        <w:spacing w:after="0" w:line="240" w:lineRule="auto"/>
        <w:jc w:val="both"/>
        <w:rPr>
          <w:rFonts w:ascii="Rockwell" w:hAnsi="Rockwell"/>
        </w:rPr>
      </w:pPr>
      <w:r w:rsidRPr="00717D87">
        <w:rPr>
          <w:rFonts w:ascii="Rockwell" w:hAnsi="Rockwell"/>
        </w:rPr>
        <w:t>Last week in Blue Class we celebrated Career</w:t>
      </w:r>
      <w:r w:rsidR="00A56B7D">
        <w:rPr>
          <w:rFonts w:ascii="Rockwell" w:hAnsi="Rockwell"/>
        </w:rPr>
        <w:t>s</w:t>
      </w:r>
      <w:r w:rsidRPr="00717D87">
        <w:rPr>
          <w:rFonts w:ascii="Rockwell" w:hAnsi="Rockwell"/>
        </w:rPr>
        <w:t xml:space="preserve"> Week. The children enjoyed dressing up </w:t>
      </w:r>
      <w:r w:rsidR="00884D12">
        <w:rPr>
          <w:rFonts w:ascii="Rockwell" w:hAnsi="Rockwell"/>
        </w:rPr>
        <w:t>in</w:t>
      </w:r>
      <w:r w:rsidRPr="00717D87">
        <w:rPr>
          <w:rFonts w:ascii="Rockwell" w:hAnsi="Rockwell"/>
        </w:rPr>
        <w:t xml:space="preserve"> different community workers such as builders and </w:t>
      </w:r>
      <w:r w:rsidR="00AE34AD">
        <w:rPr>
          <w:rFonts w:ascii="Rockwell" w:hAnsi="Rockwell"/>
        </w:rPr>
        <w:t>post</w:t>
      </w:r>
      <w:r w:rsidR="00C6057A">
        <w:rPr>
          <w:rFonts w:ascii="Rockwell" w:hAnsi="Rockwell"/>
        </w:rPr>
        <w:t>al workers</w:t>
      </w:r>
      <w:r w:rsidRPr="00717D87">
        <w:rPr>
          <w:rFonts w:ascii="Rockwell" w:hAnsi="Rockwell"/>
        </w:rPr>
        <w:t xml:space="preserve">. They took part in role-play activities and explored different jobs through play. </w:t>
      </w:r>
      <w:r w:rsidR="00C6057A">
        <w:rPr>
          <w:rFonts w:ascii="Rockwell" w:hAnsi="Rockwell"/>
        </w:rPr>
        <w:t>The school</w:t>
      </w:r>
      <w:r w:rsidR="00AE34AD">
        <w:rPr>
          <w:rFonts w:ascii="Rockwell" w:hAnsi="Rockwell"/>
        </w:rPr>
        <w:t xml:space="preserve"> cook</w:t>
      </w:r>
      <w:r w:rsidRPr="00717D87">
        <w:rPr>
          <w:rFonts w:ascii="Rockwell" w:hAnsi="Rockwell"/>
        </w:rPr>
        <w:t xml:space="preserve"> came to visit the class to see the flapjacks the children had made and kindly gave them stickers to celebrate their hard work. We also had a special visit from a dog from Battersea Dogs and Cats Home called Toast. The children learned about what Toast likes to eat and that he enjoys going for walks and swimming. The children were very excited and had the opportunity to gently stroke Toast. They thoroughly enjoyed the experience and were very engaged during the visit.</w:t>
      </w:r>
    </w:p>
    <w:p w14:paraId="588AE41C" w14:textId="6899845C" w:rsidR="00537545" w:rsidRDefault="00D0371C" w:rsidP="00537545">
      <w:pPr>
        <w:spacing w:after="0" w:line="240" w:lineRule="auto"/>
        <w:rPr>
          <w:rFonts w:ascii="Rockwell" w:hAnsi="Rockwell"/>
        </w:rPr>
      </w:pPr>
      <w:r>
        <w:rPr>
          <w:rFonts w:ascii="Rockwell" w:hAnsi="Rockwell"/>
          <w:noProof/>
        </w:rPr>
        <w:drawing>
          <wp:anchor distT="0" distB="0" distL="114300" distR="114300" simplePos="0" relativeHeight="251727872" behindDoc="0" locked="0" layoutInCell="1" allowOverlap="1" wp14:anchorId="372AD3B9" wp14:editId="7CFB1B5C">
            <wp:simplePos x="0" y="0"/>
            <wp:positionH relativeFrom="column">
              <wp:align>right</wp:align>
            </wp:positionH>
            <wp:positionV relativeFrom="paragraph">
              <wp:posOffset>68580</wp:posOffset>
            </wp:positionV>
            <wp:extent cx="1638300" cy="1866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638300" cy="186690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3BE41904" wp14:editId="4BDB2428">
            <wp:simplePos x="0" y="0"/>
            <wp:positionH relativeFrom="margin">
              <wp:align>left</wp:align>
            </wp:positionH>
            <wp:positionV relativeFrom="paragraph">
              <wp:posOffset>68580</wp:posOffset>
            </wp:positionV>
            <wp:extent cx="1517650" cy="186055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517650" cy="186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060EA" w14:textId="29687B7B" w:rsidR="00D0371C" w:rsidRDefault="00D0371C" w:rsidP="00537545">
      <w:pPr>
        <w:spacing w:after="0" w:line="240" w:lineRule="auto"/>
        <w:rPr>
          <w:rFonts w:ascii="Rockwell" w:hAnsi="Rockwell"/>
        </w:rPr>
      </w:pPr>
    </w:p>
    <w:p w14:paraId="5C2BD2E9" w14:textId="77777777" w:rsidR="00D0371C" w:rsidRDefault="00D0371C" w:rsidP="00537545">
      <w:pPr>
        <w:spacing w:after="0" w:line="240" w:lineRule="auto"/>
        <w:rPr>
          <w:rFonts w:ascii="Rockwell" w:hAnsi="Rockwell"/>
        </w:rPr>
      </w:pPr>
    </w:p>
    <w:p w14:paraId="7953F918" w14:textId="77777777" w:rsidR="00D0371C" w:rsidRDefault="00D0371C" w:rsidP="00537545">
      <w:pPr>
        <w:spacing w:after="0" w:line="240" w:lineRule="auto"/>
        <w:rPr>
          <w:rFonts w:ascii="Rockwell" w:hAnsi="Rockwell"/>
        </w:rPr>
      </w:pPr>
    </w:p>
    <w:p w14:paraId="6F6E29C6" w14:textId="77777777" w:rsidR="00D0371C" w:rsidRDefault="00D0371C" w:rsidP="00537545">
      <w:pPr>
        <w:spacing w:after="0" w:line="240" w:lineRule="auto"/>
        <w:rPr>
          <w:rFonts w:ascii="Rockwell" w:hAnsi="Rockwell"/>
        </w:rPr>
      </w:pPr>
    </w:p>
    <w:p w14:paraId="33852913" w14:textId="77777777" w:rsidR="00D0371C" w:rsidRDefault="00D0371C" w:rsidP="00537545">
      <w:pPr>
        <w:spacing w:after="0" w:line="240" w:lineRule="auto"/>
        <w:rPr>
          <w:rFonts w:ascii="Rockwell" w:hAnsi="Rockwell"/>
        </w:rPr>
      </w:pPr>
    </w:p>
    <w:p w14:paraId="1B9742AB" w14:textId="77777777" w:rsidR="00D0371C" w:rsidRDefault="00D0371C" w:rsidP="00537545">
      <w:pPr>
        <w:spacing w:after="0" w:line="240" w:lineRule="auto"/>
        <w:rPr>
          <w:rFonts w:ascii="Rockwell" w:hAnsi="Rockwell"/>
        </w:rPr>
      </w:pPr>
    </w:p>
    <w:p w14:paraId="3C2974E4" w14:textId="77777777" w:rsidR="00D0371C" w:rsidRDefault="00D0371C" w:rsidP="00537545">
      <w:pPr>
        <w:spacing w:after="0" w:line="240" w:lineRule="auto"/>
        <w:rPr>
          <w:rFonts w:ascii="Rockwell" w:hAnsi="Rockwell"/>
        </w:rPr>
      </w:pPr>
    </w:p>
    <w:p w14:paraId="5A226CDC" w14:textId="77777777" w:rsidR="00D0371C" w:rsidRDefault="00D0371C" w:rsidP="00537545">
      <w:pPr>
        <w:spacing w:after="0" w:line="240" w:lineRule="auto"/>
        <w:rPr>
          <w:rFonts w:ascii="Rockwell" w:hAnsi="Rockwell"/>
        </w:rPr>
      </w:pPr>
    </w:p>
    <w:p w14:paraId="0C01F338" w14:textId="77777777" w:rsidR="00D0371C" w:rsidRDefault="00D0371C" w:rsidP="00537545">
      <w:pPr>
        <w:spacing w:after="0" w:line="240" w:lineRule="auto"/>
        <w:rPr>
          <w:rFonts w:ascii="Rockwell" w:hAnsi="Rockwell"/>
        </w:rPr>
      </w:pPr>
    </w:p>
    <w:p w14:paraId="754F5E5B" w14:textId="77777777" w:rsidR="00D0371C" w:rsidRDefault="00D0371C" w:rsidP="00537545">
      <w:pPr>
        <w:spacing w:after="0" w:line="240" w:lineRule="auto"/>
        <w:rPr>
          <w:rFonts w:ascii="Rockwell" w:hAnsi="Rockwell"/>
        </w:rPr>
      </w:pPr>
    </w:p>
    <w:p w14:paraId="3E539996" w14:textId="77777777" w:rsidR="00D0371C" w:rsidRDefault="00D0371C" w:rsidP="00537545">
      <w:pPr>
        <w:spacing w:after="0" w:line="240" w:lineRule="auto"/>
        <w:rPr>
          <w:rFonts w:ascii="Rockwell" w:hAnsi="Rockwell"/>
        </w:rPr>
      </w:pPr>
    </w:p>
    <w:p w14:paraId="163A6A65" w14:textId="77777777" w:rsidR="00AE34AD" w:rsidRDefault="00AE34AD" w:rsidP="00537545">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1C181B07" w:rsidR="00507105" w:rsidRPr="00F8619B" w:rsidRDefault="00507105" w:rsidP="00717C76">
            <w:pPr>
              <w:pStyle w:val="NoSpacing"/>
              <w:rPr>
                <w:rFonts w:ascii="Rockwell" w:hAnsi="Rockwell"/>
                <w:b/>
              </w:rPr>
            </w:pPr>
            <w:bookmarkStart w:id="7" w:name="_Hlk63407020"/>
            <w:bookmarkEnd w:id="4"/>
            <w:r w:rsidRPr="00F8619B">
              <w:rPr>
                <w:rFonts w:ascii="Rockwell" w:hAnsi="Rockwell"/>
                <w:b/>
              </w:rPr>
              <w:t>Orange Class</w:t>
            </w:r>
          </w:p>
        </w:tc>
      </w:tr>
    </w:tbl>
    <w:bookmarkEnd w:id="7"/>
    <w:p w14:paraId="258F0B0F" w14:textId="0BEC7259" w:rsidR="00EA09B3" w:rsidRDefault="00D0371C" w:rsidP="00DF25F2">
      <w:pPr>
        <w:spacing w:after="0" w:line="240" w:lineRule="auto"/>
        <w:jc w:val="both"/>
        <w:rPr>
          <w:rFonts w:ascii="Rockwell" w:eastAsia="Times New Roman" w:hAnsi="Rockwell" w:cs="Calibri"/>
          <w:color w:val="000000"/>
          <w:lang w:eastAsia="en-GB"/>
        </w:rPr>
      </w:pPr>
      <w:r w:rsidRPr="00D0371C">
        <w:rPr>
          <w:rFonts w:ascii="Rockwell" w:eastAsia="Times New Roman" w:hAnsi="Rockwell" w:cs="Calibri"/>
          <w:color w:val="000000"/>
          <w:lang w:eastAsia="en-GB"/>
        </w:rPr>
        <w:t xml:space="preserve">This week Orange </w:t>
      </w:r>
      <w:r>
        <w:rPr>
          <w:rFonts w:ascii="Rockwell" w:eastAsia="Times New Roman" w:hAnsi="Rockwell" w:cs="Calibri"/>
          <w:color w:val="000000"/>
          <w:lang w:eastAsia="en-GB"/>
        </w:rPr>
        <w:t>C</w:t>
      </w:r>
      <w:r w:rsidRPr="00D0371C">
        <w:rPr>
          <w:rFonts w:ascii="Rockwell" w:eastAsia="Times New Roman" w:hAnsi="Rockwell" w:cs="Calibri"/>
          <w:color w:val="000000"/>
          <w:lang w:eastAsia="en-GB"/>
        </w:rPr>
        <w:t xml:space="preserve">lass loved </w:t>
      </w:r>
      <w:r w:rsidR="00BC28F8">
        <w:rPr>
          <w:rFonts w:ascii="Rockwell" w:eastAsia="Times New Roman" w:hAnsi="Rockwell" w:cs="Calibri"/>
          <w:color w:val="000000"/>
          <w:lang w:eastAsia="en-GB"/>
        </w:rPr>
        <w:t>their</w:t>
      </w:r>
      <w:r w:rsidRPr="00D0371C">
        <w:rPr>
          <w:rFonts w:ascii="Rockwell" w:eastAsia="Times New Roman" w:hAnsi="Rockwell" w:cs="Calibri"/>
          <w:color w:val="000000"/>
          <w:lang w:eastAsia="en-GB"/>
        </w:rPr>
        <w:t xml:space="preserve"> </w:t>
      </w:r>
      <w:r w:rsidR="00AE34AD">
        <w:rPr>
          <w:rFonts w:ascii="Rockwell" w:eastAsia="Times New Roman" w:hAnsi="Rockwell" w:cs="Calibri"/>
          <w:color w:val="000000"/>
          <w:lang w:eastAsia="en-GB"/>
        </w:rPr>
        <w:t xml:space="preserve">Attention Autism </w:t>
      </w:r>
      <w:r w:rsidRPr="00D0371C">
        <w:rPr>
          <w:rFonts w:ascii="Rockwell" w:eastAsia="Times New Roman" w:hAnsi="Rockwell" w:cs="Calibri"/>
          <w:color w:val="000000"/>
          <w:lang w:eastAsia="en-GB"/>
        </w:rPr>
        <w:t xml:space="preserve">bucket time. </w:t>
      </w:r>
      <w:r w:rsidR="00BC28F8">
        <w:rPr>
          <w:rFonts w:ascii="Rockwell" w:eastAsia="Times New Roman" w:hAnsi="Rockwell" w:cs="Calibri"/>
          <w:color w:val="000000"/>
          <w:lang w:eastAsia="en-GB"/>
        </w:rPr>
        <w:t>They</w:t>
      </w:r>
      <w:r w:rsidRPr="00D0371C">
        <w:rPr>
          <w:rFonts w:ascii="Rockwell" w:eastAsia="Times New Roman" w:hAnsi="Rockwell" w:cs="Calibri"/>
          <w:color w:val="000000"/>
          <w:lang w:eastAsia="en-GB"/>
        </w:rPr>
        <w:t xml:space="preserve"> g</w:t>
      </w:r>
      <w:r w:rsidR="00BC28F8">
        <w:rPr>
          <w:rFonts w:ascii="Rockwell" w:eastAsia="Times New Roman" w:hAnsi="Rockwell" w:cs="Calibri"/>
          <w:color w:val="000000"/>
          <w:lang w:eastAsia="en-GB"/>
        </w:rPr>
        <w:t>o</w:t>
      </w:r>
      <w:r w:rsidRPr="00D0371C">
        <w:rPr>
          <w:rFonts w:ascii="Rockwell" w:eastAsia="Times New Roman" w:hAnsi="Rockwell" w:cs="Calibri"/>
          <w:color w:val="000000"/>
          <w:lang w:eastAsia="en-GB"/>
        </w:rPr>
        <w:t>t very excited to find out what</w:t>
      </w:r>
      <w:r w:rsidR="00BC28F8">
        <w:rPr>
          <w:rFonts w:ascii="Rockwell" w:eastAsia="Times New Roman" w:hAnsi="Rockwell" w:cs="Calibri"/>
          <w:color w:val="000000"/>
          <w:lang w:eastAsia="en-GB"/>
        </w:rPr>
        <w:t xml:space="preserve"> interesting</w:t>
      </w:r>
      <w:r w:rsidRPr="00D0371C">
        <w:rPr>
          <w:rFonts w:ascii="Rockwell" w:eastAsia="Times New Roman" w:hAnsi="Rockwell" w:cs="Calibri"/>
          <w:color w:val="000000"/>
          <w:lang w:eastAsia="en-GB"/>
        </w:rPr>
        <w:t xml:space="preserve"> object </w:t>
      </w:r>
      <w:r w:rsidR="00AE34AD">
        <w:rPr>
          <w:rFonts w:ascii="Rockwell" w:eastAsia="Times New Roman" w:hAnsi="Rockwell" w:cs="Calibri"/>
          <w:color w:val="000000"/>
          <w:lang w:eastAsia="en-GB"/>
        </w:rPr>
        <w:t>was</w:t>
      </w:r>
      <w:r w:rsidRPr="00D0371C">
        <w:rPr>
          <w:rFonts w:ascii="Rockwell" w:eastAsia="Times New Roman" w:hAnsi="Rockwell" w:cs="Calibri"/>
          <w:color w:val="000000"/>
          <w:lang w:eastAsia="en-GB"/>
        </w:rPr>
        <w:t xml:space="preserve"> inside</w:t>
      </w:r>
      <w:r w:rsidR="00BC28F8">
        <w:rPr>
          <w:rFonts w:ascii="Rockwell" w:eastAsia="Times New Roman" w:hAnsi="Rockwell" w:cs="Calibri"/>
          <w:color w:val="000000"/>
          <w:lang w:eastAsia="en-GB"/>
        </w:rPr>
        <w:t>. O</w:t>
      </w:r>
      <w:r w:rsidRPr="00D0371C">
        <w:rPr>
          <w:rFonts w:ascii="Rockwell" w:eastAsia="Times New Roman" w:hAnsi="Rockwell" w:cs="Calibri"/>
          <w:color w:val="000000"/>
          <w:lang w:eastAsia="en-GB"/>
        </w:rPr>
        <w:t>ur favourite</w:t>
      </w:r>
      <w:r w:rsidR="00BC28F8">
        <w:rPr>
          <w:rFonts w:ascii="Rockwell" w:eastAsia="Times New Roman" w:hAnsi="Rockwell" w:cs="Calibri"/>
          <w:color w:val="000000"/>
          <w:lang w:eastAsia="en-GB"/>
        </w:rPr>
        <w:t xml:space="preserve"> moment</w:t>
      </w:r>
      <w:r w:rsidRPr="00D0371C">
        <w:rPr>
          <w:rFonts w:ascii="Rockwell" w:eastAsia="Times New Roman" w:hAnsi="Rockwell" w:cs="Calibri"/>
          <w:color w:val="000000"/>
          <w:lang w:eastAsia="en-GB"/>
        </w:rPr>
        <w:t xml:space="preserve"> was when the balloon was pumped up and then released. It flew all the way up to the ceiling. We have also been enjoying focusing on matching the correct number of objects to the correct numeral.</w:t>
      </w:r>
    </w:p>
    <w:p w14:paraId="5C40AF4F" w14:textId="7B251E9C" w:rsidR="00D0371C" w:rsidRDefault="00D0371C" w:rsidP="00DF25F2">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30944" behindDoc="0" locked="0" layoutInCell="1" allowOverlap="1" wp14:anchorId="634AE3F6" wp14:editId="0B295629">
            <wp:simplePos x="0" y="0"/>
            <wp:positionH relativeFrom="column">
              <wp:posOffset>1625600</wp:posOffset>
            </wp:positionH>
            <wp:positionV relativeFrom="paragraph">
              <wp:posOffset>46990</wp:posOffset>
            </wp:positionV>
            <wp:extent cx="1516380" cy="1998980"/>
            <wp:effectExtent l="0" t="0" r="7620" b="1270"/>
            <wp:wrapNone/>
            <wp:docPr id="1808410581" name="Picture 180841058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10581" name="Picture 1808410581" descr="A group of people in a classroom&#10;&#10;Description automatically generated"/>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1516380" cy="1998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7EE73CEA" wp14:editId="27C6A80A">
            <wp:simplePos x="0" y="0"/>
            <wp:positionH relativeFrom="margin">
              <wp:align>left</wp:align>
            </wp:positionH>
            <wp:positionV relativeFrom="paragraph">
              <wp:posOffset>45720</wp:posOffset>
            </wp:positionV>
            <wp:extent cx="1644650" cy="1999537"/>
            <wp:effectExtent l="0" t="0" r="0" b="1270"/>
            <wp:wrapNone/>
            <wp:docPr id="292517369" name="Picture 292517369" descr="A person and a child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17369" name="Picture 292517369" descr="A person and a child looking at a piece of paper&#10;&#10;Description automatically generated"/>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56893" cy="20144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3585B" w14:textId="7833ED57" w:rsidR="00D0371C" w:rsidRDefault="00D0371C" w:rsidP="00DF25F2">
      <w:pPr>
        <w:spacing w:after="0" w:line="240" w:lineRule="auto"/>
        <w:jc w:val="both"/>
        <w:rPr>
          <w:rFonts w:ascii="Rockwell" w:eastAsia="Times New Roman" w:hAnsi="Rockwell" w:cs="Calibri"/>
          <w:color w:val="000000"/>
          <w:lang w:eastAsia="en-GB"/>
        </w:rPr>
      </w:pPr>
    </w:p>
    <w:p w14:paraId="30F69ADD" w14:textId="5F45BE6A" w:rsidR="00D0371C" w:rsidRDefault="00D0371C" w:rsidP="00DF25F2">
      <w:pPr>
        <w:spacing w:after="0" w:line="240" w:lineRule="auto"/>
        <w:jc w:val="both"/>
        <w:rPr>
          <w:rFonts w:ascii="Rockwell" w:eastAsia="Times New Roman" w:hAnsi="Rockwell" w:cs="Calibri"/>
          <w:color w:val="000000"/>
          <w:lang w:eastAsia="en-GB"/>
        </w:rPr>
      </w:pPr>
    </w:p>
    <w:p w14:paraId="7A0D5430" w14:textId="53D48E17" w:rsidR="00D0371C" w:rsidRDefault="00D0371C" w:rsidP="00DF25F2">
      <w:pPr>
        <w:spacing w:after="0" w:line="240" w:lineRule="auto"/>
        <w:jc w:val="both"/>
        <w:rPr>
          <w:rFonts w:ascii="Rockwell" w:eastAsia="Times New Roman" w:hAnsi="Rockwell" w:cs="Calibri"/>
          <w:color w:val="000000"/>
          <w:lang w:eastAsia="en-GB"/>
        </w:rPr>
      </w:pPr>
    </w:p>
    <w:p w14:paraId="49923703" w14:textId="77777777" w:rsidR="00D0371C" w:rsidRDefault="00D0371C" w:rsidP="00DF25F2">
      <w:pPr>
        <w:spacing w:after="0" w:line="240" w:lineRule="auto"/>
        <w:jc w:val="both"/>
        <w:rPr>
          <w:rFonts w:ascii="Rockwell" w:eastAsia="Times New Roman" w:hAnsi="Rockwell" w:cs="Calibri"/>
          <w:color w:val="000000"/>
          <w:lang w:eastAsia="en-GB"/>
        </w:rPr>
      </w:pPr>
    </w:p>
    <w:p w14:paraId="253CE396" w14:textId="77777777" w:rsidR="00D0371C" w:rsidRDefault="00D0371C" w:rsidP="00DF25F2">
      <w:pPr>
        <w:spacing w:after="0" w:line="240" w:lineRule="auto"/>
        <w:jc w:val="both"/>
        <w:rPr>
          <w:rFonts w:ascii="Rockwell" w:eastAsia="Times New Roman" w:hAnsi="Rockwell" w:cs="Calibri"/>
          <w:color w:val="000000"/>
          <w:lang w:eastAsia="en-GB"/>
        </w:rPr>
      </w:pPr>
    </w:p>
    <w:p w14:paraId="409EA6A4" w14:textId="77777777" w:rsidR="00D0371C" w:rsidRDefault="00D0371C" w:rsidP="00DF25F2">
      <w:pPr>
        <w:spacing w:after="0" w:line="240" w:lineRule="auto"/>
        <w:jc w:val="both"/>
        <w:rPr>
          <w:rFonts w:ascii="Rockwell" w:eastAsia="Times New Roman" w:hAnsi="Rockwell" w:cs="Calibri"/>
          <w:color w:val="000000"/>
          <w:lang w:eastAsia="en-GB"/>
        </w:rPr>
      </w:pPr>
    </w:p>
    <w:p w14:paraId="3C04D4ED" w14:textId="77777777" w:rsidR="00D0371C" w:rsidRDefault="00D0371C" w:rsidP="00DF25F2">
      <w:pPr>
        <w:spacing w:after="0" w:line="240" w:lineRule="auto"/>
        <w:jc w:val="both"/>
        <w:rPr>
          <w:rFonts w:ascii="Rockwell" w:eastAsia="Times New Roman" w:hAnsi="Rockwell" w:cs="Calibri"/>
          <w:color w:val="000000"/>
          <w:lang w:eastAsia="en-GB"/>
        </w:rPr>
      </w:pPr>
    </w:p>
    <w:p w14:paraId="02A8EADA" w14:textId="77777777" w:rsidR="00D0371C" w:rsidRDefault="00D0371C" w:rsidP="00DF25F2">
      <w:pPr>
        <w:spacing w:after="0" w:line="240" w:lineRule="auto"/>
        <w:jc w:val="both"/>
        <w:rPr>
          <w:rFonts w:ascii="Rockwell" w:eastAsia="Times New Roman" w:hAnsi="Rockwell" w:cs="Calibri"/>
          <w:color w:val="000000"/>
          <w:lang w:eastAsia="en-GB"/>
        </w:rPr>
      </w:pPr>
    </w:p>
    <w:p w14:paraId="164E0B4D" w14:textId="77777777" w:rsidR="00D0371C" w:rsidRDefault="00D0371C" w:rsidP="00DF25F2">
      <w:pPr>
        <w:spacing w:after="0" w:line="240" w:lineRule="auto"/>
        <w:jc w:val="both"/>
        <w:rPr>
          <w:rFonts w:ascii="Rockwell" w:eastAsia="Times New Roman" w:hAnsi="Rockwell" w:cs="Calibri"/>
          <w:color w:val="000000"/>
          <w:lang w:eastAsia="en-GB"/>
        </w:rPr>
      </w:pPr>
    </w:p>
    <w:p w14:paraId="652B993F" w14:textId="77777777" w:rsidR="00D0371C" w:rsidRDefault="00D0371C" w:rsidP="00DF25F2">
      <w:pPr>
        <w:spacing w:after="0" w:line="240" w:lineRule="auto"/>
        <w:jc w:val="both"/>
        <w:rPr>
          <w:rFonts w:ascii="Rockwell" w:eastAsia="Times New Roman" w:hAnsi="Rockwell" w:cs="Calibri"/>
          <w:color w:val="000000"/>
          <w:lang w:eastAsia="en-GB"/>
        </w:rPr>
      </w:pPr>
    </w:p>
    <w:p w14:paraId="08CF4457" w14:textId="77777777" w:rsidR="00D0371C" w:rsidRDefault="00D0371C" w:rsidP="00DF25F2">
      <w:pPr>
        <w:spacing w:after="0" w:line="240" w:lineRule="auto"/>
        <w:jc w:val="both"/>
        <w:rPr>
          <w:rFonts w:ascii="Rockwell" w:eastAsia="Times New Roman" w:hAnsi="Rockwell" w:cs="Calibri"/>
          <w:color w:val="000000"/>
          <w:lang w:eastAsia="en-GB"/>
        </w:rPr>
      </w:pPr>
    </w:p>
    <w:p w14:paraId="701D732C" w14:textId="77777777" w:rsidR="00D0371C" w:rsidRDefault="00D0371C" w:rsidP="00DF25F2">
      <w:pPr>
        <w:spacing w:after="0" w:line="240" w:lineRule="auto"/>
        <w:jc w:val="both"/>
        <w:rPr>
          <w:rFonts w:ascii="Rockwell" w:eastAsia="Times New Roman" w:hAnsi="Rockwell" w:cs="Calibri"/>
          <w:color w:val="000000"/>
          <w:lang w:eastAsia="en-GB"/>
        </w:rPr>
      </w:pPr>
    </w:p>
    <w:p w14:paraId="67FFD1D7" w14:textId="77777777" w:rsidR="00D0371C" w:rsidRDefault="00D0371C" w:rsidP="00DF25F2">
      <w:pPr>
        <w:spacing w:after="0" w:line="240" w:lineRule="auto"/>
        <w:jc w:val="both"/>
        <w:rPr>
          <w:rFonts w:ascii="Rockwell" w:eastAsia="Times New Roman" w:hAnsi="Rockwell" w:cs="Calibri"/>
          <w:color w:val="000000"/>
          <w:lang w:eastAsia="en-GB"/>
        </w:rPr>
      </w:pPr>
    </w:p>
    <w:p w14:paraId="226BD6FD" w14:textId="77777777" w:rsidR="00D0371C" w:rsidRDefault="00D0371C" w:rsidP="00DF25F2">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7CCD8091"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022CD37F" w14:textId="1F5C96D2" w:rsidR="003976A4" w:rsidRPr="003976A4" w:rsidRDefault="003976A4" w:rsidP="003976A4">
      <w:pPr>
        <w:suppressAutoHyphens/>
        <w:spacing w:after="0" w:line="240" w:lineRule="auto"/>
        <w:jc w:val="both"/>
        <w:rPr>
          <w:rFonts w:ascii="Rockwell" w:eastAsia="Calibri" w:hAnsi="Rockwell" w:cs="Times New Roman"/>
          <w:color w:val="000000" w:themeColor="text1"/>
        </w:rPr>
      </w:pPr>
      <w:r w:rsidRPr="003976A4">
        <w:rPr>
          <w:rFonts w:ascii="Rockwell" w:eastAsia="Calibri" w:hAnsi="Rockwell" w:cs="Times New Roman"/>
          <w:color w:val="000000" w:themeColor="text1"/>
        </w:rPr>
        <w:t>This week Bumblebee Class have been getting more familiar with the Zones of Regulation</w:t>
      </w:r>
      <w:r w:rsidR="00AE34AD">
        <w:rPr>
          <w:rFonts w:ascii="Rockwell" w:eastAsia="Calibri" w:hAnsi="Rockwell" w:cs="Times New Roman"/>
          <w:color w:val="000000" w:themeColor="text1"/>
        </w:rPr>
        <w:t>. The</w:t>
      </w:r>
      <w:r w:rsidRPr="003976A4">
        <w:rPr>
          <w:rFonts w:ascii="Rockwell" w:eastAsia="Calibri" w:hAnsi="Rockwell" w:cs="Times New Roman"/>
          <w:color w:val="000000" w:themeColor="text1"/>
        </w:rPr>
        <w:t xml:space="preserve"> pupils explor</w:t>
      </w:r>
      <w:r w:rsidR="00AE34AD">
        <w:rPr>
          <w:rFonts w:ascii="Rockwell" w:eastAsia="Calibri" w:hAnsi="Rockwell" w:cs="Times New Roman"/>
          <w:color w:val="000000" w:themeColor="text1"/>
        </w:rPr>
        <w:t xml:space="preserve">ed </w:t>
      </w:r>
      <w:r w:rsidRPr="003976A4">
        <w:rPr>
          <w:rFonts w:ascii="Rockwell" w:eastAsia="Calibri" w:hAnsi="Rockwell" w:cs="Times New Roman"/>
          <w:color w:val="000000" w:themeColor="text1"/>
        </w:rPr>
        <w:t>different soothing activities and practis</w:t>
      </w:r>
      <w:r w:rsidR="00AE34AD">
        <w:rPr>
          <w:rFonts w:ascii="Rockwell" w:eastAsia="Calibri" w:hAnsi="Rockwell" w:cs="Times New Roman"/>
          <w:color w:val="000000" w:themeColor="text1"/>
        </w:rPr>
        <w:t>ed</w:t>
      </w:r>
      <w:r w:rsidRPr="003976A4">
        <w:rPr>
          <w:rFonts w:ascii="Rockwell" w:eastAsia="Calibri" w:hAnsi="Rockwell" w:cs="Times New Roman"/>
          <w:color w:val="000000" w:themeColor="text1"/>
        </w:rPr>
        <w:t xml:space="preserve"> using a mirror to look at </w:t>
      </w:r>
      <w:r w:rsidR="00BC28F8">
        <w:rPr>
          <w:rFonts w:ascii="Rockwell" w:eastAsia="Calibri" w:hAnsi="Rockwell" w:cs="Times New Roman"/>
          <w:color w:val="000000" w:themeColor="text1"/>
        </w:rPr>
        <w:t xml:space="preserve">the  expressions on </w:t>
      </w:r>
      <w:r w:rsidRPr="003976A4">
        <w:rPr>
          <w:rFonts w:ascii="Rockwell" w:eastAsia="Calibri" w:hAnsi="Rockwell" w:cs="Times New Roman"/>
          <w:color w:val="000000" w:themeColor="text1"/>
        </w:rPr>
        <w:t xml:space="preserve">their </w:t>
      </w:r>
      <w:r w:rsidR="00941C5A" w:rsidRPr="003976A4">
        <w:rPr>
          <w:rFonts w:ascii="Rockwell" w:eastAsia="Calibri" w:hAnsi="Rockwell" w:cs="Times New Roman"/>
          <w:color w:val="000000" w:themeColor="text1"/>
        </w:rPr>
        <w:t>faces</w:t>
      </w:r>
      <w:r w:rsidR="00941C5A">
        <w:rPr>
          <w:rFonts w:ascii="Rockwell" w:eastAsia="Calibri" w:hAnsi="Rockwell" w:cs="Times New Roman"/>
          <w:color w:val="000000" w:themeColor="text1"/>
        </w:rPr>
        <w:t>.</w:t>
      </w:r>
      <w:r w:rsidR="00D0371C">
        <w:rPr>
          <w:rFonts w:ascii="Rockwell" w:eastAsia="Calibri" w:hAnsi="Rockwell" w:cs="Times New Roman"/>
          <w:color w:val="000000" w:themeColor="text1"/>
        </w:rPr>
        <w:t xml:space="preserve"> </w:t>
      </w:r>
      <w:r w:rsidRPr="003976A4">
        <w:rPr>
          <w:rFonts w:ascii="Rockwell" w:eastAsia="Calibri" w:hAnsi="Rockwell" w:cs="Times New Roman"/>
          <w:color w:val="000000" w:themeColor="text1"/>
        </w:rPr>
        <w:t xml:space="preserve">In </w:t>
      </w:r>
      <w:r w:rsidR="00AE34AD">
        <w:rPr>
          <w:rFonts w:ascii="Rockwell" w:eastAsia="Calibri" w:hAnsi="Rockwell" w:cs="Times New Roman"/>
          <w:color w:val="000000" w:themeColor="text1"/>
        </w:rPr>
        <w:t>l</w:t>
      </w:r>
      <w:r w:rsidRPr="003976A4">
        <w:rPr>
          <w:rFonts w:ascii="Rockwell" w:eastAsia="Calibri" w:hAnsi="Rockwell" w:cs="Times New Roman"/>
          <w:color w:val="000000" w:themeColor="text1"/>
        </w:rPr>
        <w:t xml:space="preserve">iteracy </w:t>
      </w:r>
      <w:r w:rsidR="00AE34AD">
        <w:rPr>
          <w:rFonts w:ascii="Rockwell" w:eastAsia="Calibri" w:hAnsi="Rockwell" w:cs="Times New Roman"/>
          <w:color w:val="000000" w:themeColor="text1"/>
        </w:rPr>
        <w:t>the</w:t>
      </w:r>
      <w:r w:rsidRPr="003976A4">
        <w:rPr>
          <w:rFonts w:ascii="Rockwell" w:eastAsia="Calibri" w:hAnsi="Rockwell" w:cs="Times New Roman"/>
          <w:color w:val="000000" w:themeColor="text1"/>
        </w:rPr>
        <w:t xml:space="preserve"> Bumblebee pupils explored the different settings found in the story, ‘</w:t>
      </w:r>
      <w:r w:rsidRPr="00AE34AD">
        <w:rPr>
          <w:rFonts w:ascii="Rockwell" w:eastAsia="Calibri" w:hAnsi="Rockwell" w:cs="Times New Roman"/>
          <w:i/>
          <w:iCs/>
          <w:color w:val="000000" w:themeColor="text1"/>
        </w:rPr>
        <w:t>We’re Going on a Bear Hunt’</w:t>
      </w:r>
      <w:r w:rsidRPr="003976A4">
        <w:rPr>
          <w:rFonts w:ascii="Rockwell" w:eastAsia="Calibri" w:hAnsi="Rockwell" w:cs="Times New Roman"/>
          <w:color w:val="000000" w:themeColor="text1"/>
        </w:rPr>
        <w:t>, by looking at real-life pictures of the family</w:t>
      </w:r>
      <w:r w:rsidR="00AE34AD">
        <w:rPr>
          <w:rFonts w:ascii="Rockwell" w:eastAsia="Calibri" w:hAnsi="Rockwell" w:cs="Times New Roman"/>
          <w:color w:val="000000" w:themeColor="text1"/>
        </w:rPr>
        <w:t>’s</w:t>
      </w:r>
      <w:r w:rsidRPr="003976A4">
        <w:rPr>
          <w:rFonts w:ascii="Rockwell" w:eastAsia="Calibri" w:hAnsi="Rockwell" w:cs="Times New Roman"/>
          <w:color w:val="000000" w:themeColor="text1"/>
        </w:rPr>
        <w:t xml:space="preserve"> journey. They also began looking at the different features the family describe the </w:t>
      </w:r>
      <w:r w:rsidR="00AE34AD">
        <w:rPr>
          <w:rFonts w:ascii="Rockwell" w:eastAsia="Calibri" w:hAnsi="Rockwell" w:cs="Times New Roman"/>
          <w:color w:val="000000" w:themeColor="text1"/>
        </w:rPr>
        <w:t>b</w:t>
      </w:r>
      <w:r w:rsidRPr="003976A4">
        <w:rPr>
          <w:rFonts w:ascii="Rockwell" w:eastAsia="Calibri" w:hAnsi="Rockwell" w:cs="Times New Roman"/>
          <w:color w:val="000000" w:themeColor="text1"/>
        </w:rPr>
        <w:t xml:space="preserve">ear as having and explored labelling their own </w:t>
      </w:r>
      <w:r w:rsidR="00AE34AD">
        <w:rPr>
          <w:rFonts w:ascii="Rockwell" w:eastAsia="Calibri" w:hAnsi="Rockwell" w:cs="Times New Roman"/>
          <w:color w:val="000000" w:themeColor="text1"/>
        </w:rPr>
        <w:t>b</w:t>
      </w:r>
      <w:r w:rsidRPr="003976A4">
        <w:rPr>
          <w:rFonts w:ascii="Rockwell" w:eastAsia="Calibri" w:hAnsi="Rockwell" w:cs="Times New Roman"/>
          <w:color w:val="000000" w:themeColor="text1"/>
        </w:rPr>
        <w:t xml:space="preserve">ear. </w:t>
      </w:r>
      <w:r w:rsidR="00AE34AD">
        <w:rPr>
          <w:rFonts w:ascii="Rockwell" w:eastAsia="Calibri" w:hAnsi="Rockwell" w:cs="Times New Roman"/>
          <w:color w:val="000000" w:themeColor="text1"/>
        </w:rPr>
        <w:t>They have also made</w:t>
      </w:r>
      <w:r w:rsidRPr="003976A4">
        <w:rPr>
          <w:rFonts w:ascii="Rockwell" w:eastAsia="Calibri" w:hAnsi="Rockwell" w:cs="Times New Roman"/>
          <w:color w:val="000000" w:themeColor="text1"/>
        </w:rPr>
        <w:t xml:space="preserve"> delicious banana bread in </w:t>
      </w:r>
      <w:r w:rsidR="00A56B7D">
        <w:rPr>
          <w:rFonts w:ascii="Rockwell" w:eastAsia="Calibri" w:hAnsi="Rockwell" w:cs="Times New Roman"/>
          <w:color w:val="000000" w:themeColor="text1"/>
        </w:rPr>
        <w:t>c</w:t>
      </w:r>
      <w:r w:rsidRPr="003976A4">
        <w:rPr>
          <w:rFonts w:ascii="Rockwell" w:eastAsia="Calibri" w:hAnsi="Rockwell" w:cs="Times New Roman"/>
          <w:color w:val="000000" w:themeColor="text1"/>
        </w:rPr>
        <w:t xml:space="preserve">ooking and </w:t>
      </w:r>
      <w:r w:rsidR="00BC28F8">
        <w:rPr>
          <w:rFonts w:ascii="Rockwell" w:eastAsia="Calibri" w:hAnsi="Rockwell" w:cs="Times New Roman"/>
          <w:color w:val="000000" w:themeColor="text1"/>
        </w:rPr>
        <w:t>learnt about</w:t>
      </w:r>
      <w:r w:rsidR="00AE34AD">
        <w:rPr>
          <w:rFonts w:ascii="Rockwell" w:eastAsia="Calibri" w:hAnsi="Rockwell" w:cs="Times New Roman"/>
          <w:color w:val="000000" w:themeColor="text1"/>
        </w:rPr>
        <w:t xml:space="preserve"> the</w:t>
      </w:r>
      <w:r w:rsidRPr="003976A4">
        <w:rPr>
          <w:rFonts w:ascii="Rockwell" w:eastAsia="Calibri" w:hAnsi="Rockwell" w:cs="Times New Roman"/>
          <w:color w:val="000000" w:themeColor="text1"/>
        </w:rPr>
        <w:t xml:space="preserve"> weathe</w:t>
      </w:r>
      <w:r w:rsidR="00BC28F8">
        <w:rPr>
          <w:rFonts w:ascii="Rockwell" w:eastAsia="Calibri" w:hAnsi="Rockwell" w:cs="Times New Roman"/>
          <w:color w:val="000000" w:themeColor="text1"/>
        </w:rPr>
        <w:t>r</w:t>
      </w:r>
      <w:r w:rsidRPr="003976A4">
        <w:rPr>
          <w:rFonts w:ascii="Rockwell" w:eastAsia="Calibri" w:hAnsi="Rockwell" w:cs="Times New Roman"/>
          <w:color w:val="000000" w:themeColor="text1"/>
        </w:rPr>
        <w:t xml:space="preserve"> by creating foam rain clouds. </w:t>
      </w:r>
    </w:p>
    <w:p w14:paraId="791B8F08" w14:textId="1443035E" w:rsidR="000E16ED" w:rsidRDefault="00AE34AD" w:rsidP="00800967">
      <w:pPr>
        <w:suppressAutoHyphens/>
        <w:spacing w:after="0" w:line="240" w:lineRule="auto"/>
        <w:rPr>
          <w:rFonts w:ascii="Rockwell" w:hAnsi="Rockwell"/>
          <w:color w:val="000000" w:themeColor="text1"/>
        </w:rPr>
      </w:pPr>
      <w:r>
        <w:rPr>
          <w:rFonts w:ascii="Rockwell" w:hAnsi="Rockwell"/>
          <w:noProof/>
          <w:color w:val="000000" w:themeColor="text1"/>
        </w:rPr>
        <w:drawing>
          <wp:anchor distT="0" distB="0" distL="114300" distR="114300" simplePos="0" relativeHeight="251732992" behindDoc="0" locked="0" layoutInCell="1" allowOverlap="1" wp14:anchorId="7A2F32EF" wp14:editId="70EA57D1">
            <wp:simplePos x="0" y="0"/>
            <wp:positionH relativeFrom="column">
              <wp:posOffset>1545590</wp:posOffset>
            </wp:positionH>
            <wp:positionV relativeFrom="paragraph">
              <wp:posOffset>15875</wp:posOffset>
            </wp:positionV>
            <wp:extent cx="1584325" cy="2057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584325" cy="2057400"/>
                    </a:xfrm>
                    <a:prstGeom prst="rect">
                      <a:avLst/>
                    </a:prstGeom>
                    <a:noFill/>
                  </pic:spPr>
                </pic:pic>
              </a:graphicData>
            </a:graphic>
            <wp14:sizeRelV relativeFrom="margin">
              <wp14:pctHeight>0</wp14:pctHeight>
            </wp14:sizeRelV>
          </wp:anchor>
        </w:drawing>
      </w:r>
      <w:r>
        <w:rPr>
          <w:rFonts w:ascii="Rockwell" w:hAnsi="Rockwell"/>
          <w:noProof/>
          <w:color w:val="000000" w:themeColor="text1"/>
        </w:rPr>
        <w:drawing>
          <wp:anchor distT="0" distB="0" distL="114300" distR="114300" simplePos="0" relativeHeight="251734016" behindDoc="0" locked="0" layoutInCell="1" allowOverlap="1" wp14:anchorId="4F534F88" wp14:editId="6AAFCC4A">
            <wp:simplePos x="0" y="0"/>
            <wp:positionH relativeFrom="column">
              <wp:posOffset>2540</wp:posOffset>
            </wp:positionH>
            <wp:positionV relativeFrom="paragraph">
              <wp:posOffset>15875</wp:posOffset>
            </wp:positionV>
            <wp:extent cx="1546860" cy="20859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546860" cy="2085975"/>
                    </a:xfrm>
                    <a:prstGeom prst="rect">
                      <a:avLst/>
                    </a:prstGeom>
                    <a:noFill/>
                  </pic:spPr>
                </pic:pic>
              </a:graphicData>
            </a:graphic>
            <wp14:sizeRelV relativeFrom="margin">
              <wp14:pctHeight>0</wp14:pctHeight>
            </wp14:sizeRelV>
          </wp:anchor>
        </w:drawing>
      </w:r>
    </w:p>
    <w:p w14:paraId="58B3F10A" w14:textId="77777777" w:rsidR="00D0371C" w:rsidRDefault="00D0371C" w:rsidP="00800967">
      <w:pPr>
        <w:suppressAutoHyphens/>
        <w:spacing w:after="0" w:line="240" w:lineRule="auto"/>
        <w:rPr>
          <w:rFonts w:ascii="Rockwell" w:hAnsi="Rockwell"/>
          <w:color w:val="000000" w:themeColor="text1"/>
        </w:rPr>
      </w:pPr>
    </w:p>
    <w:p w14:paraId="61ABB47E" w14:textId="77777777" w:rsidR="00D0371C" w:rsidRDefault="00D0371C" w:rsidP="00800967">
      <w:pPr>
        <w:suppressAutoHyphens/>
        <w:spacing w:after="0" w:line="240" w:lineRule="auto"/>
        <w:rPr>
          <w:rFonts w:ascii="Rockwell" w:hAnsi="Rockwell"/>
          <w:color w:val="000000" w:themeColor="text1"/>
        </w:rPr>
      </w:pPr>
    </w:p>
    <w:p w14:paraId="6DFE9ABA" w14:textId="77777777" w:rsidR="00D0371C" w:rsidRDefault="00D0371C" w:rsidP="00800967">
      <w:pPr>
        <w:suppressAutoHyphens/>
        <w:spacing w:after="0" w:line="240" w:lineRule="auto"/>
        <w:rPr>
          <w:rFonts w:ascii="Rockwell" w:hAnsi="Rockwell"/>
          <w:color w:val="000000" w:themeColor="text1"/>
        </w:rPr>
      </w:pPr>
    </w:p>
    <w:p w14:paraId="4263655F" w14:textId="77777777" w:rsidR="00D0371C" w:rsidRDefault="00D0371C" w:rsidP="00800967">
      <w:pPr>
        <w:suppressAutoHyphens/>
        <w:spacing w:after="0" w:line="240" w:lineRule="auto"/>
        <w:rPr>
          <w:rFonts w:ascii="Rockwell" w:hAnsi="Rockwell"/>
          <w:color w:val="000000" w:themeColor="text1"/>
        </w:rPr>
      </w:pPr>
    </w:p>
    <w:p w14:paraId="571B2A7E" w14:textId="77777777" w:rsidR="00D0371C" w:rsidRDefault="00D0371C" w:rsidP="00800967">
      <w:pPr>
        <w:suppressAutoHyphens/>
        <w:spacing w:after="0" w:line="240" w:lineRule="auto"/>
        <w:rPr>
          <w:rFonts w:ascii="Rockwell" w:hAnsi="Rockwell"/>
          <w:color w:val="000000" w:themeColor="text1"/>
        </w:rPr>
      </w:pPr>
    </w:p>
    <w:p w14:paraId="776C578B" w14:textId="77777777" w:rsidR="00D0371C" w:rsidRDefault="00D0371C" w:rsidP="00800967">
      <w:pPr>
        <w:suppressAutoHyphens/>
        <w:spacing w:after="0" w:line="240" w:lineRule="auto"/>
        <w:rPr>
          <w:rFonts w:ascii="Rockwell" w:hAnsi="Rockwell"/>
          <w:color w:val="000000" w:themeColor="text1"/>
        </w:rPr>
      </w:pPr>
    </w:p>
    <w:p w14:paraId="2506F9D8" w14:textId="77777777" w:rsidR="00D0371C" w:rsidRDefault="00D0371C" w:rsidP="00800967">
      <w:pPr>
        <w:suppressAutoHyphens/>
        <w:spacing w:after="0" w:line="240" w:lineRule="auto"/>
        <w:rPr>
          <w:rFonts w:ascii="Rockwell" w:hAnsi="Rockwell"/>
          <w:color w:val="000000" w:themeColor="text1"/>
        </w:rPr>
      </w:pPr>
    </w:p>
    <w:p w14:paraId="2F80A8BE" w14:textId="77777777" w:rsidR="00D0371C" w:rsidRDefault="00D0371C" w:rsidP="00800967">
      <w:pPr>
        <w:suppressAutoHyphens/>
        <w:spacing w:after="0" w:line="240" w:lineRule="auto"/>
        <w:rPr>
          <w:rFonts w:ascii="Rockwell" w:hAnsi="Rockwell"/>
          <w:color w:val="000000" w:themeColor="text1"/>
        </w:rPr>
      </w:pPr>
    </w:p>
    <w:p w14:paraId="4D2BFA4D" w14:textId="77777777" w:rsidR="00D0371C" w:rsidRDefault="00D0371C" w:rsidP="00800967">
      <w:pPr>
        <w:suppressAutoHyphens/>
        <w:spacing w:after="0" w:line="240" w:lineRule="auto"/>
        <w:rPr>
          <w:rFonts w:ascii="Rockwell" w:hAnsi="Rockwell"/>
          <w:color w:val="000000" w:themeColor="text1"/>
        </w:rPr>
      </w:pPr>
    </w:p>
    <w:p w14:paraId="3C0C7A96" w14:textId="77777777" w:rsidR="00D0371C" w:rsidRDefault="00D0371C" w:rsidP="00800967">
      <w:pPr>
        <w:suppressAutoHyphens/>
        <w:spacing w:after="0" w:line="240" w:lineRule="auto"/>
        <w:rPr>
          <w:rFonts w:ascii="Rockwell" w:hAnsi="Rockwell"/>
          <w:color w:val="000000" w:themeColor="text1"/>
        </w:rPr>
      </w:pPr>
    </w:p>
    <w:p w14:paraId="61C626CC" w14:textId="77777777" w:rsidR="00AE34AD" w:rsidRDefault="00AE34AD" w:rsidP="00800967">
      <w:pPr>
        <w:suppressAutoHyphens/>
        <w:spacing w:after="0" w:line="240" w:lineRule="auto"/>
        <w:rPr>
          <w:rFonts w:ascii="Rockwell" w:hAnsi="Rockwell"/>
          <w:color w:val="000000" w:themeColor="text1"/>
        </w:rPr>
      </w:pPr>
    </w:p>
    <w:p w14:paraId="591592ED" w14:textId="77777777" w:rsidR="00AE34AD" w:rsidRDefault="00AE34AD" w:rsidP="00800967">
      <w:pPr>
        <w:suppressAutoHyphens/>
        <w:spacing w:after="0" w:line="240" w:lineRule="auto"/>
        <w:rPr>
          <w:rFonts w:ascii="Rockwell" w:hAnsi="Rockwell"/>
          <w:color w:val="000000" w:themeColor="text1"/>
        </w:rPr>
      </w:pPr>
    </w:p>
    <w:p w14:paraId="0E75B5AF" w14:textId="77777777" w:rsidR="00AE34AD" w:rsidRDefault="00AE34AD"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195EAF5E"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2B7D3188" w14:textId="3714E4BD" w:rsidR="00AE0309" w:rsidRDefault="00717D87" w:rsidP="00AE0309">
      <w:pPr>
        <w:spacing w:after="0" w:line="240" w:lineRule="auto"/>
        <w:jc w:val="both"/>
        <w:rPr>
          <w:rFonts w:ascii="Rockwell" w:hAnsi="Rockwell"/>
          <w:noProof/>
        </w:rPr>
      </w:pPr>
      <w:r w:rsidRPr="00717D87">
        <w:rPr>
          <w:rFonts w:ascii="Rockwell" w:hAnsi="Rockwell"/>
          <w:noProof/>
        </w:rPr>
        <w:t xml:space="preserve">This week, the pupils in Gold Class </w:t>
      </w:r>
      <w:r w:rsidR="00002E9C">
        <w:rPr>
          <w:rFonts w:ascii="Rockwell" w:hAnsi="Rockwell"/>
          <w:noProof/>
        </w:rPr>
        <w:t>completed</w:t>
      </w:r>
      <w:r w:rsidRPr="00717D87">
        <w:rPr>
          <w:rFonts w:ascii="Rockwell" w:hAnsi="Rockwell"/>
          <w:noProof/>
        </w:rPr>
        <w:t xml:space="preserve"> additions and subtractions using objects and recalling number-bonds to solve equations. The pupils worked on sequencing numbers on a number line and matched </w:t>
      </w:r>
      <w:r w:rsidR="00987EC1">
        <w:rPr>
          <w:rFonts w:ascii="Rockwell" w:hAnsi="Rockwell"/>
          <w:noProof/>
        </w:rPr>
        <w:t xml:space="preserve">the </w:t>
      </w:r>
      <w:r w:rsidRPr="00717D87">
        <w:rPr>
          <w:rFonts w:ascii="Rockwell" w:hAnsi="Rockwell"/>
          <w:noProof/>
        </w:rPr>
        <w:t xml:space="preserve">number value to the symbol. During our sessions in the </w:t>
      </w:r>
      <w:r w:rsidR="00BC28F8">
        <w:rPr>
          <w:rFonts w:ascii="Rockwell" w:hAnsi="Rockwell"/>
          <w:noProof/>
        </w:rPr>
        <w:t>s</w:t>
      </w:r>
      <w:r w:rsidRPr="00717D87">
        <w:rPr>
          <w:rFonts w:ascii="Rockwell" w:hAnsi="Rockwell"/>
          <w:noProof/>
        </w:rPr>
        <w:t xml:space="preserve">ensory </w:t>
      </w:r>
      <w:r w:rsidR="00BC28F8">
        <w:rPr>
          <w:rFonts w:ascii="Rockwell" w:hAnsi="Rockwell"/>
          <w:noProof/>
        </w:rPr>
        <w:t>g</w:t>
      </w:r>
      <w:r w:rsidRPr="00717D87">
        <w:rPr>
          <w:rFonts w:ascii="Rockwell" w:hAnsi="Rockwell"/>
          <w:noProof/>
        </w:rPr>
        <w:t xml:space="preserve">arden, the pupils collected leaves and sticks to sort out using symbols. We are making a </w:t>
      </w:r>
      <w:r w:rsidR="00002E9C">
        <w:rPr>
          <w:rFonts w:ascii="Rockwell" w:hAnsi="Rockwell"/>
          <w:noProof/>
        </w:rPr>
        <w:t>b</w:t>
      </w:r>
      <w:r w:rsidRPr="00717D87">
        <w:rPr>
          <w:rFonts w:ascii="Rockwell" w:hAnsi="Rockwell"/>
          <w:noProof/>
        </w:rPr>
        <w:t>ug hotel using recyled water bottles to fill with straw, sticks, leaves and cardboard</w:t>
      </w:r>
      <w:r w:rsidR="00D90215">
        <w:rPr>
          <w:rFonts w:ascii="Rockwell" w:hAnsi="Rockwell"/>
          <w:noProof/>
        </w:rPr>
        <w:t>.</w:t>
      </w:r>
    </w:p>
    <w:p w14:paraId="2C054AE8" w14:textId="744CC5AA" w:rsidR="001A2628" w:rsidRDefault="00AE34AD" w:rsidP="00D710BF">
      <w:pPr>
        <w:spacing w:after="0" w:line="240" w:lineRule="auto"/>
        <w:jc w:val="both"/>
        <w:rPr>
          <w:rFonts w:ascii="Rockwell" w:hAnsi="Rockwell"/>
          <w:noProof/>
        </w:rPr>
      </w:pPr>
      <w:r>
        <w:rPr>
          <w:rFonts w:ascii="Rockwell" w:hAnsi="Rockwell"/>
          <w:noProof/>
        </w:rPr>
        <w:drawing>
          <wp:anchor distT="0" distB="0" distL="114300" distR="114300" simplePos="0" relativeHeight="251735040" behindDoc="0" locked="0" layoutInCell="1" allowOverlap="1" wp14:anchorId="29C07DBF" wp14:editId="439F4DF8">
            <wp:simplePos x="0" y="0"/>
            <wp:positionH relativeFrom="margin">
              <wp:align>right</wp:align>
            </wp:positionH>
            <wp:positionV relativeFrom="paragraph">
              <wp:posOffset>36830</wp:posOffset>
            </wp:positionV>
            <wp:extent cx="1684655" cy="17716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684655" cy="17716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1D011C63" wp14:editId="5F68DD26">
            <wp:simplePos x="0" y="0"/>
            <wp:positionH relativeFrom="column">
              <wp:posOffset>-149642</wp:posOffset>
            </wp:positionH>
            <wp:positionV relativeFrom="paragraph">
              <wp:posOffset>194091</wp:posOffset>
            </wp:positionV>
            <wp:extent cx="1760023" cy="1457325"/>
            <wp:effectExtent l="0" t="127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rot="5400000">
                      <a:off x="0" y="0"/>
                      <a:ext cx="1762222" cy="1459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A4F661" w14:textId="77777777" w:rsidR="00D0371C" w:rsidRDefault="00D0371C" w:rsidP="00D710BF">
      <w:pPr>
        <w:spacing w:after="0" w:line="240" w:lineRule="auto"/>
        <w:jc w:val="both"/>
        <w:rPr>
          <w:rFonts w:ascii="Rockwell" w:hAnsi="Rockwell"/>
          <w:noProof/>
        </w:rPr>
      </w:pPr>
    </w:p>
    <w:p w14:paraId="4BB6FF0E" w14:textId="77777777" w:rsidR="00D0371C" w:rsidRDefault="00D0371C" w:rsidP="00D710BF">
      <w:pPr>
        <w:spacing w:after="0" w:line="240" w:lineRule="auto"/>
        <w:jc w:val="both"/>
        <w:rPr>
          <w:rFonts w:ascii="Rockwell" w:hAnsi="Rockwell"/>
          <w:noProof/>
        </w:rPr>
      </w:pPr>
    </w:p>
    <w:p w14:paraId="73704E4E" w14:textId="77777777" w:rsidR="00D0371C" w:rsidRDefault="00D0371C" w:rsidP="00D710BF">
      <w:pPr>
        <w:spacing w:after="0" w:line="240" w:lineRule="auto"/>
        <w:jc w:val="both"/>
        <w:rPr>
          <w:rFonts w:ascii="Rockwell" w:hAnsi="Rockwell"/>
          <w:noProof/>
        </w:rPr>
      </w:pPr>
    </w:p>
    <w:p w14:paraId="59564C66" w14:textId="77777777" w:rsidR="00D0371C" w:rsidRDefault="00D0371C" w:rsidP="00D710BF">
      <w:pPr>
        <w:spacing w:after="0" w:line="240" w:lineRule="auto"/>
        <w:jc w:val="both"/>
        <w:rPr>
          <w:rFonts w:ascii="Rockwell" w:hAnsi="Rockwell"/>
          <w:noProof/>
        </w:rPr>
      </w:pPr>
    </w:p>
    <w:p w14:paraId="0672B1D7" w14:textId="77777777" w:rsidR="00D0371C" w:rsidRDefault="00D0371C" w:rsidP="00D710BF">
      <w:pPr>
        <w:spacing w:after="0" w:line="240" w:lineRule="auto"/>
        <w:jc w:val="both"/>
        <w:rPr>
          <w:rFonts w:ascii="Rockwell" w:hAnsi="Rockwell"/>
          <w:noProof/>
        </w:rPr>
      </w:pPr>
    </w:p>
    <w:p w14:paraId="6F4D321A" w14:textId="77777777" w:rsidR="00D0371C" w:rsidRDefault="00D0371C" w:rsidP="00D710BF">
      <w:pPr>
        <w:spacing w:after="0" w:line="240" w:lineRule="auto"/>
        <w:jc w:val="both"/>
        <w:rPr>
          <w:rFonts w:ascii="Rockwell" w:hAnsi="Rockwell"/>
          <w:noProof/>
        </w:rPr>
      </w:pPr>
    </w:p>
    <w:p w14:paraId="20F86EA0" w14:textId="77777777" w:rsidR="00D0371C" w:rsidRDefault="00D0371C" w:rsidP="00D710BF">
      <w:pPr>
        <w:spacing w:after="0" w:line="240" w:lineRule="auto"/>
        <w:jc w:val="both"/>
        <w:rPr>
          <w:rFonts w:ascii="Rockwell" w:hAnsi="Rockwell"/>
          <w:noProof/>
        </w:rPr>
      </w:pPr>
    </w:p>
    <w:p w14:paraId="481B5499" w14:textId="77777777" w:rsidR="00D0371C" w:rsidRDefault="00D0371C" w:rsidP="00D710BF">
      <w:pPr>
        <w:spacing w:after="0" w:line="240" w:lineRule="auto"/>
        <w:jc w:val="both"/>
        <w:rPr>
          <w:rFonts w:ascii="Rockwell" w:hAnsi="Rockwell"/>
          <w:noProof/>
        </w:rPr>
      </w:pPr>
    </w:p>
    <w:p w14:paraId="3350A656" w14:textId="77777777" w:rsidR="00D0371C" w:rsidRDefault="00D0371C" w:rsidP="00D710BF">
      <w:pPr>
        <w:spacing w:after="0" w:line="240" w:lineRule="auto"/>
        <w:jc w:val="both"/>
        <w:rPr>
          <w:rFonts w:ascii="Rockwell" w:hAnsi="Rockwell"/>
          <w:noProof/>
        </w:rPr>
      </w:pPr>
    </w:p>
    <w:p w14:paraId="705B8435" w14:textId="77777777" w:rsidR="00D0371C" w:rsidRDefault="00D0371C" w:rsidP="00D710BF">
      <w:pPr>
        <w:spacing w:after="0" w:line="240" w:lineRule="auto"/>
        <w:jc w:val="both"/>
        <w:rPr>
          <w:rFonts w:ascii="Rockwell" w:hAnsi="Rockwell"/>
          <w:noProof/>
        </w:rPr>
      </w:pPr>
    </w:p>
    <w:p w14:paraId="54D202C7" w14:textId="77777777" w:rsidR="00D0371C" w:rsidRPr="00F8619B" w:rsidRDefault="00D0371C" w:rsidP="00D710BF">
      <w:pPr>
        <w:spacing w:after="0" w:line="240" w:lineRule="auto"/>
        <w:jc w:val="both"/>
        <w:rPr>
          <w:rFonts w:ascii="Rockwell" w:hAnsi="Rockwell"/>
          <w:noProof/>
        </w:rPr>
      </w:pPr>
    </w:p>
    <w:p w14:paraId="35C40EAD" w14:textId="20C84F99" w:rsidR="001A2628" w:rsidRPr="00F8619B" w:rsidRDefault="001A2628" w:rsidP="00D710BF">
      <w:pPr>
        <w:spacing w:after="0" w:line="240" w:lineRule="auto"/>
        <w:jc w:val="both"/>
        <w:rPr>
          <w:rFonts w:ascii="Rockwell" w:hAnsi="Rockwell"/>
          <w:noProof/>
        </w:rPr>
      </w:pPr>
    </w:p>
    <w:tbl>
      <w:tblPr>
        <w:tblStyle w:val="TableGrid"/>
        <w:tblW w:w="0" w:type="auto"/>
        <w:tblLook w:val="04A0" w:firstRow="1" w:lastRow="0" w:firstColumn="1" w:lastColumn="0" w:noHBand="0" w:noVBand="1"/>
      </w:tblPr>
      <w:tblGrid>
        <w:gridCol w:w="4939"/>
      </w:tblGrid>
      <w:tr w:rsidR="00DA5310" w:rsidRPr="00F8619B" w14:paraId="0A9070D8" w14:textId="77777777" w:rsidTr="004B372E">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009C630C" w14:textId="51F2B9CA" w:rsidR="00DA5310" w:rsidRPr="00F8619B" w:rsidRDefault="00DA5310" w:rsidP="00DA5310">
            <w:pPr>
              <w:jc w:val="both"/>
              <w:rPr>
                <w:rFonts w:ascii="Rockwell" w:hAnsi="Rockwell"/>
                <w:b/>
              </w:rPr>
            </w:pPr>
            <w:r w:rsidRPr="00F8619B">
              <w:rPr>
                <w:rFonts w:ascii="Rockwell" w:hAnsi="Rockwell"/>
                <w:b/>
              </w:rPr>
              <w:t>Green Class</w:t>
            </w:r>
          </w:p>
        </w:tc>
      </w:tr>
    </w:tbl>
    <w:p w14:paraId="79A91629" w14:textId="6D09F7C3" w:rsidR="00E36F6E" w:rsidRDefault="002B2D8C" w:rsidP="00D710BF">
      <w:pPr>
        <w:spacing w:after="0" w:line="240" w:lineRule="auto"/>
        <w:jc w:val="both"/>
        <w:rPr>
          <w:rFonts w:ascii="Rockwell" w:hAnsi="Rockwell"/>
        </w:rPr>
      </w:pPr>
      <w:r w:rsidRPr="002B2D8C">
        <w:rPr>
          <w:rFonts w:ascii="Rockwell" w:hAnsi="Rockwell"/>
        </w:rPr>
        <w:t xml:space="preserve">This week, Green Class took part in </w:t>
      </w:r>
      <w:r w:rsidR="00A56B7D">
        <w:rPr>
          <w:rFonts w:ascii="Rockwell" w:hAnsi="Rockwell"/>
        </w:rPr>
        <w:t>s</w:t>
      </w:r>
      <w:r w:rsidRPr="002B2D8C">
        <w:rPr>
          <w:rFonts w:ascii="Rockwell" w:hAnsi="Rockwell"/>
        </w:rPr>
        <w:t>ensology session</w:t>
      </w:r>
      <w:r w:rsidR="00431915">
        <w:rPr>
          <w:rFonts w:ascii="Rockwell" w:hAnsi="Rockwell"/>
        </w:rPr>
        <w:t xml:space="preserve"> that focussed on their favourite things</w:t>
      </w:r>
      <w:r w:rsidRPr="002B2D8C">
        <w:rPr>
          <w:rFonts w:ascii="Rockwell" w:hAnsi="Rockwell"/>
        </w:rPr>
        <w:t xml:space="preserve">. The children particularly enjoyed exploring their reflections in the mirrors and experiencing different tastes, including lemon and custard. We also had a special visit from Toast, a dog from Battersea Dogs </w:t>
      </w:r>
      <w:r w:rsidR="00836DDC">
        <w:rPr>
          <w:rFonts w:ascii="Rockwell" w:hAnsi="Rockwell"/>
        </w:rPr>
        <w:t xml:space="preserve">and Cats </w:t>
      </w:r>
      <w:r w:rsidRPr="002B2D8C">
        <w:rPr>
          <w:rFonts w:ascii="Rockwell" w:hAnsi="Rockwell"/>
        </w:rPr>
        <w:t>Home. The children were very excited to meet him and some gently stroked him</w:t>
      </w:r>
      <w:r>
        <w:rPr>
          <w:rFonts w:ascii="Rockwell" w:hAnsi="Rockwell"/>
        </w:rPr>
        <w:t>.</w:t>
      </w:r>
    </w:p>
    <w:p w14:paraId="70084FFE" w14:textId="3CB22C19" w:rsidR="002B2D8C" w:rsidRDefault="00D0371C" w:rsidP="00D710BF">
      <w:pPr>
        <w:spacing w:after="0" w:line="240" w:lineRule="auto"/>
        <w:jc w:val="both"/>
        <w:rPr>
          <w:rFonts w:ascii="Rockwell" w:hAnsi="Rockwell"/>
        </w:rPr>
      </w:pPr>
      <w:r>
        <w:rPr>
          <w:rFonts w:ascii="Rockwell" w:hAnsi="Rockwell"/>
          <w:noProof/>
        </w:rPr>
        <w:drawing>
          <wp:anchor distT="0" distB="0" distL="114300" distR="114300" simplePos="0" relativeHeight="251737088" behindDoc="0" locked="0" layoutInCell="1" allowOverlap="1" wp14:anchorId="43959CD6" wp14:editId="3B347A1F">
            <wp:simplePos x="0" y="0"/>
            <wp:positionH relativeFrom="column">
              <wp:posOffset>1454150</wp:posOffset>
            </wp:positionH>
            <wp:positionV relativeFrom="paragraph">
              <wp:posOffset>3175</wp:posOffset>
            </wp:positionV>
            <wp:extent cx="1611630" cy="204470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611630" cy="2044700"/>
                    </a:xfrm>
                    <a:prstGeom prst="rect">
                      <a:avLst/>
                    </a:prstGeom>
                    <a:noFill/>
                  </pic:spPr>
                </pic:pic>
              </a:graphicData>
            </a:graphic>
            <wp14:sizeRelH relativeFrom="margin">
              <wp14:pctWidth>0</wp14:pctWidth>
            </wp14:sizeRelH>
            <wp14:sizeRelV relativeFrom="margin">
              <wp14:pctHeight>0</wp14:pctHeight>
            </wp14:sizeRelV>
          </wp:anchor>
        </w:drawing>
      </w:r>
      <w:r w:rsidR="002B2D8C">
        <w:rPr>
          <w:noProof/>
        </w:rPr>
        <w:drawing>
          <wp:anchor distT="0" distB="0" distL="114300" distR="114300" simplePos="0" relativeHeight="251738112" behindDoc="0" locked="0" layoutInCell="1" allowOverlap="1" wp14:anchorId="632C42CF" wp14:editId="3ACBE59D">
            <wp:simplePos x="0" y="0"/>
            <wp:positionH relativeFrom="margin">
              <wp:align>left</wp:align>
            </wp:positionH>
            <wp:positionV relativeFrom="paragraph">
              <wp:posOffset>-3175</wp:posOffset>
            </wp:positionV>
            <wp:extent cx="1478915" cy="205740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1478915" cy="2057400"/>
                    </a:xfrm>
                    <a:prstGeom prst="rect">
                      <a:avLst/>
                    </a:prstGeom>
                  </pic:spPr>
                </pic:pic>
              </a:graphicData>
            </a:graphic>
            <wp14:sizeRelV relativeFrom="margin">
              <wp14:pctHeight>0</wp14:pctHeight>
            </wp14:sizeRelV>
          </wp:anchor>
        </w:drawing>
      </w:r>
    </w:p>
    <w:p w14:paraId="1A27CDC2" w14:textId="77777777" w:rsidR="00D0371C" w:rsidRDefault="00D0371C" w:rsidP="00D710BF">
      <w:pPr>
        <w:spacing w:after="0" w:line="240" w:lineRule="auto"/>
        <w:jc w:val="both"/>
        <w:rPr>
          <w:rFonts w:ascii="Rockwell" w:hAnsi="Rockwell"/>
        </w:rPr>
      </w:pPr>
    </w:p>
    <w:p w14:paraId="1CD83DBA" w14:textId="77777777" w:rsidR="00D0371C" w:rsidRDefault="00D0371C" w:rsidP="00D710BF">
      <w:pPr>
        <w:spacing w:after="0" w:line="240" w:lineRule="auto"/>
        <w:jc w:val="both"/>
        <w:rPr>
          <w:rFonts w:ascii="Rockwell" w:hAnsi="Rockwell"/>
        </w:rPr>
      </w:pPr>
    </w:p>
    <w:p w14:paraId="507F7B37" w14:textId="77777777" w:rsidR="00D0371C" w:rsidRDefault="00D0371C" w:rsidP="00D710BF">
      <w:pPr>
        <w:spacing w:after="0" w:line="240" w:lineRule="auto"/>
        <w:jc w:val="both"/>
        <w:rPr>
          <w:rFonts w:ascii="Rockwell" w:hAnsi="Rockwell"/>
        </w:rPr>
      </w:pPr>
    </w:p>
    <w:p w14:paraId="2ABBB13D" w14:textId="77777777" w:rsidR="00D0371C" w:rsidRDefault="00D0371C" w:rsidP="00D710BF">
      <w:pPr>
        <w:spacing w:after="0" w:line="240" w:lineRule="auto"/>
        <w:jc w:val="both"/>
        <w:rPr>
          <w:rFonts w:ascii="Rockwell" w:hAnsi="Rockwell"/>
        </w:rPr>
      </w:pPr>
    </w:p>
    <w:p w14:paraId="6059783E" w14:textId="77777777" w:rsidR="00D0371C" w:rsidRDefault="00D0371C" w:rsidP="00D710BF">
      <w:pPr>
        <w:spacing w:after="0" w:line="240" w:lineRule="auto"/>
        <w:jc w:val="both"/>
        <w:rPr>
          <w:rFonts w:ascii="Rockwell" w:hAnsi="Rockwell"/>
        </w:rPr>
      </w:pPr>
    </w:p>
    <w:p w14:paraId="7C45D48D" w14:textId="77777777" w:rsidR="00D0371C" w:rsidRDefault="00D0371C" w:rsidP="00D710BF">
      <w:pPr>
        <w:spacing w:after="0" w:line="240" w:lineRule="auto"/>
        <w:jc w:val="both"/>
        <w:rPr>
          <w:rFonts w:ascii="Rockwell" w:hAnsi="Rockwell"/>
        </w:rPr>
      </w:pPr>
    </w:p>
    <w:p w14:paraId="52286AB5" w14:textId="77777777" w:rsidR="00D0371C" w:rsidRDefault="00D0371C" w:rsidP="00D710BF">
      <w:pPr>
        <w:spacing w:after="0" w:line="240" w:lineRule="auto"/>
        <w:jc w:val="both"/>
        <w:rPr>
          <w:rFonts w:ascii="Rockwell" w:hAnsi="Rockwell"/>
        </w:rPr>
      </w:pPr>
    </w:p>
    <w:p w14:paraId="580C0BD3" w14:textId="77777777" w:rsidR="00D0371C" w:rsidRDefault="00D0371C" w:rsidP="00D710BF">
      <w:pPr>
        <w:spacing w:after="0" w:line="240" w:lineRule="auto"/>
        <w:jc w:val="both"/>
        <w:rPr>
          <w:rFonts w:ascii="Rockwell" w:hAnsi="Rockwell"/>
        </w:rPr>
      </w:pPr>
    </w:p>
    <w:p w14:paraId="5E68A36E" w14:textId="77777777" w:rsidR="00D0371C" w:rsidRDefault="00D0371C" w:rsidP="00D710BF">
      <w:pPr>
        <w:spacing w:after="0" w:line="240" w:lineRule="auto"/>
        <w:jc w:val="both"/>
        <w:rPr>
          <w:rFonts w:ascii="Rockwell" w:hAnsi="Rockwell"/>
        </w:rPr>
      </w:pPr>
    </w:p>
    <w:p w14:paraId="51825182" w14:textId="77777777" w:rsidR="00D0371C" w:rsidRDefault="00D0371C" w:rsidP="00D710BF">
      <w:pPr>
        <w:spacing w:after="0" w:line="240" w:lineRule="auto"/>
        <w:jc w:val="both"/>
        <w:rPr>
          <w:rFonts w:ascii="Rockwell" w:hAnsi="Rockwell"/>
        </w:rPr>
      </w:pPr>
    </w:p>
    <w:p w14:paraId="68178600" w14:textId="67F3A68B" w:rsidR="00D0371C" w:rsidRDefault="00D0371C" w:rsidP="00D710BF">
      <w:pPr>
        <w:spacing w:after="0" w:line="240" w:lineRule="auto"/>
        <w:jc w:val="both"/>
        <w:rPr>
          <w:rFonts w:ascii="Rockwell" w:hAnsi="Rockwell"/>
        </w:rPr>
      </w:pPr>
    </w:p>
    <w:p w14:paraId="6A6589E9" w14:textId="050594B2" w:rsidR="00D0371C" w:rsidRDefault="00D0371C" w:rsidP="00D710BF">
      <w:pPr>
        <w:spacing w:after="0" w:line="240" w:lineRule="auto"/>
        <w:jc w:val="both"/>
        <w:rPr>
          <w:rFonts w:ascii="Rockwell" w:hAnsi="Rockwell"/>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0B6C75A4" w:rsidR="00B631B9" w:rsidRPr="00F8619B" w:rsidRDefault="00B631B9" w:rsidP="00251170">
            <w:pPr>
              <w:jc w:val="both"/>
              <w:rPr>
                <w:rFonts w:ascii="Rockwell" w:hAnsi="Rockwell"/>
                <w:b/>
                <w:color w:val="7030A0"/>
              </w:rPr>
            </w:pPr>
            <w:r w:rsidRPr="00F8619B">
              <w:rPr>
                <w:rFonts w:ascii="Rockwell" w:hAnsi="Rockwell"/>
                <w:b/>
                <w:color w:val="FF0000"/>
              </w:rPr>
              <w:t>R</w:t>
            </w:r>
            <w:r w:rsidRPr="00F8619B">
              <w:rPr>
                <w:rFonts w:ascii="Rockwell" w:hAnsi="Rockwell"/>
                <w:b/>
                <w:color w:val="FFC000"/>
              </w:rPr>
              <w:t>a</w:t>
            </w:r>
            <w:r w:rsidRPr="00F8619B">
              <w:rPr>
                <w:rFonts w:ascii="Rockwell" w:hAnsi="Rockwell"/>
                <w:b/>
                <w:color w:val="92D050"/>
              </w:rPr>
              <w:t>i</w:t>
            </w:r>
            <w:r w:rsidRPr="00F8619B">
              <w:rPr>
                <w:rFonts w:ascii="Rockwell" w:hAnsi="Rockwell"/>
                <w:b/>
                <w:color w:val="00B0F0"/>
              </w:rPr>
              <w:t>n</w:t>
            </w:r>
            <w:r w:rsidRPr="00F8619B">
              <w:rPr>
                <w:rFonts w:ascii="Rockwell" w:hAnsi="Rockwell"/>
                <w:b/>
                <w:color w:val="7030A0"/>
              </w:rPr>
              <w:t>b</w:t>
            </w:r>
            <w:r w:rsidRPr="00F8619B">
              <w:rPr>
                <w:rFonts w:ascii="Rockwell" w:hAnsi="Rockwell"/>
                <w:b/>
                <w:color w:val="00B050"/>
              </w:rPr>
              <w:t>o</w:t>
            </w:r>
            <w:r w:rsidRPr="00F8619B">
              <w:rPr>
                <w:rFonts w:ascii="Rockwell" w:hAnsi="Rockwell"/>
                <w:b/>
              </w:rPr>
              <w:t xml:space="preserve">w </w:t>
            </w:r>
            <w:r w:rsidRPr="00F8619B">
              <w:rPr>
                <w:rFonts w:ascii="Rockwell" w:hAnsi="Rockwell"/>
                <w:b/>
                <w:color w:val="FF0000"/>
              </w:rPr>
              <w:t>C</w:t>
            </w:r>
            <w:r w:rsidRPr="00F8619B">
              <w:rPr>
                <w:rFonts w:ascii="Rockwell" w:hAnsi="Rockwell"/>
                <w:b/>
                <w:color w:val="FFC000"/>
              </w:rPr>
              <w:t>l</w:t>
            </w:r>
            <w:r w:rsidRPr="00F8619B">
              <w:rPr>
                <w:rFonts w:ascii="Rockwell" w:hAnsi="Rockwell"/>
                <w:b/>
                <w:color w:val="92D050"/>
              </w:rPr>
              <w:t>a</w:t>
            </w:r>
            <w:r w:rsidRPr="00F8619B">
              <w:rPr>
                <w:rFonts w:ascii="Rockwell" w:hAnsi="Rockwell"/>
                <w:b/>
                <w:color w:val="00B0F0"/>
              </w:rPr>
              <w:t>s</w:t>
            </w:r>
            <w:r w:rsidRPr="00F8619B">
              <w:rPr>
                <w:rFonts w:ascii="Rockwell" w:hAnsi="Rockwell"/>
                <w:b/>
                <w:color w:val="7030A0"/>
              </w:rPr>
              <w:t>s</w:t>
            </w:r>
          </w:p>
        </w:tc>
      </w:tr>
    </w:tbl>
    <w:p w14:paraId="3FC41510" w14:textId="02E84463" w:rsidR="00A73AD4" w:rsidRDefault="002B2D8C" w:rsidP="00271758">
      <w:pPr>
        <w:spacing w:after="0" w:line="240" w:lineRule="auto"/>
        <w:jc w:val="both"/>
        <w:rPr>
          <w:rFonts w:ascii="Rockwell" w:hAnsi="Rockwell"/>
        </w:rPr>
      </w:pPr>
      <w:r w:rsidRPr="002B2D8C">
        <w:rPr>
          <w:rFonts w:ascii="Rockwell" w:hAnsi="Rockwell"/>
        </w:rPr>
        <w:t xml:space="preserve">Last week we really enjoyed meeting Toast, a dog from Battersea </w:t>
      </w:r>
      <w:r w:rsidR="00AA6777">
        <w:rPr>
          <w:rFonts w:ascii="Rockwell" w:hAnsi="Rockwell"/>
        </w:rPr>
        <w:t>Dogs and Cats</w:t>
      </w:r>
      <w:r w:rsidRPr="002B2D8C">
        <w:rPr>
          <w:rFonts w:ascii="Rockwell" w:hAnsi="Rockwell"/>
        </w:rPr>
        <w:t xml:space="preserve"> </w:t>
      </w:r>
      <w:r w:rsidR="00836DDC">
        <w:rPr>
          <w:rFonts w:ascii="Rockwell" w:hAnsi="Rockwell"/>
        </w:rPr>
        <w:t>H</w:t>
      </w:r>
      <w:r w:rsidRPr="002B2D8C">
        <w:rPr>
          <w:rFonts w:ascii="Rockwell" w:hAnsi="Rockwell"/>
        </w:rPr>
        <w:t xml:space="preserve">ome. We listened </w:t>
      </w:r>
      <w:r w:rsidR="00836DDC">
        <w:rPr>
          <w:rFonts w:ascii="Rockwell" w:hAnsi="Rockwell"/>
        </w:rPr>
        <w:t>to them tell us about what they</w:t>
      </w:r>
      <w:r w:rsidRPr="002B2D8C">
        <w:rPr>
          <w:rFonts w:ascii="Rockwell" w:hAnsi="Rockwell"/>
        </w:rPr>
        <w:t xml:space="preserve"> do and the types of dogs there are. We learnt how to pat dogs calmly and safely and practised 'pet, pet, pause' when meeting Toast. We even made our own </w:t>
      </w:r>
      <w:r w:rsidR="00D0371C" w:rsidRPr="002B2D8C">
        <w:rPr>
          <w:rFonts w:ascii="Rockwell" w:hAnsi="Rockwell"/>
        </w:rPr>
        <w:t>origami</w:t>
      </w:r>
      <w:r w:rsidRPr="002B2D8C">
        <w:rPr>
          <w:rFonts w:ascii="Rockwell" w:hAnsi="Rockwell"/>
        </w:rPr>
        <w:t xml:space="preserve"> dogs in </w:t>
      </w:r>
      <w:r w:rsidR="00836DDC">
        <w:rPr>
          <w:rFonts w:ascii="Rockwell" w:hAnsi="Rockwell"/>
        </w:rPr>
        <w:t>a</w:t>
      </w:r>
      <w:r w:rsidRPr="002B2D8C">
        <w:rPr>
          <w:rFonts w:ascii="Rockwell" w:hAnsi="Rockwell"/>
        </w:rPr>
        <w:t xml:space="preserve">rt as we enjoyed meeting </w:t>
      </w:r>
      <w:r w:rsidR="00836DDC">
        <w:rPr>
          <w:rFonts w:ascii="Rockwell" w:hAnsi="Rockwell"/>
        </w:rPr>
        <w:t>Toast</w:t>
      </w:r>
      <w:r w:rsidRPr="002B2D8C">
        <w:rPr>
          <w:rFonts w:ascii="Rockwell" w:hAnsi="Rockwell"/>
        </w:rPr>
        <w:t xml:space="preserve"> and have been talking about the visit a lot since.</w:t>
      </w:r>
    </w:p>
    <w:p w14:paraId="7A9B10DE" w14:textId="6E75712F" w:rsidR="002B2D8C" w:rsidRPr="002B2D8C" w:rsidRDefault="00D0371C" w:rsidP="002B2D8C">
      <w:pPr>
        <w:spacing w:after="0"/>
        <w:jc w:val="both"/>
        <w:rPr>
          <w:rFonts w:ascii="Rockwell" w:hAnsi="Rockwell"/>
        </w:rPr>
      </w:pPr>
      <w:r w:rsidRPr="002B2D8C">
        <w:rPr>
          <w:rFonts w:ascii="Rockwell" w:hAnsi="Rockwell"/>
          <w:noProof/>
        </w:rPr>
        <w:drawing>
          <wp:anchor distT="0" distB="0" distL="114300" distR="114300" simplePos="0" relativeHeight="251739136" behindDoc="0" locked="0" layoutInCell="1" allowOverlap="1" wp14:anchorId="7D8F396D" wp14:editId="47F27052">
            <wp:simplePos x="0" y="0"/>
            <wp:positionH relativeFrom="column">
              <wp:align>right</wp:align>
            </wp:positionH>
            <wp:positionV relativeFrom="paragraph">
              <wp:posOffset>166531</wp:posOffset>
            </wp:positionV>
            <wp:extent cx="1862775" cy="1617980"/>
            <wp:effectExtent l="7938"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rot="5400000">
                      <a:off x="0" y="0"/>
                      <a:ext cx="1862775" cy="161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2D8C">
        <w:rPr>
          <w:rFonts w:ascii="Rockwell" w:hAnsi="Rockwell"/>
          <w:noProof/>
        </w:rPr>
        <w:drawing>
          <wp:anchor distT="0" distB="0" distL="114300" distR="114300" simplePos="0" relativeHeight="251740160" behindDoc="0" locked="0" layoutInCell="1" allowOverlap="1" wp14:anchorId="2F95D4DC" wp14:editId="3DE9A883">
            <wp:simplePos x="0" y="0"/>
            <wp:positionH relativeFrom="margin">
              <wp:align>left</wp:align>
            </wp:positionH>
            <wp:positionV relativeFrom="paragraph">
              <wp:posOffset>206818</wp:posOffset>
            </wp:positionV>
            <wp:extent cx="1860550" cy="1543936"/>
            <wp:effectExtent l="6032"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rot="5400000">
                      <a:off x="0" y="0"/>
                      <a:ext cx="1860550" cy="1543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A8E3A3" w14:textId="13BC72D3" w:rsidR="002B2D8C" w:rsidRDefault="002B2D8C" w:rsidP="002B2D8C">
      <w:pPr>
        <w:spacing w:after="0" w:line="240" w:lineRule="auto"/>
        <w:jc w:val="both"/>
        <w:rPr>
          <w:rFonts w:ascii="Rockwell" w:hAnsi="Rockwell"/>
          <w:noProof/>
        </w:rPr>
      </w:pPr>
    </w:p>
    <w:p w14:paraId="3F56C30B" w14:textId="77777777" w:rsidR="00D0371C" w:rsidRDefault="00D0371C" w:rsidP="002B2D8C">
      <w:pPr>
        <w:spacing w:after="0" w:line="240" w:lineRule="auto"/>
        <w:jc w:val="both"/>
        <w:rPr>
          <w:rFonts w:ascii="Rockwell" w:hAnsi="Rockwell"/>
          <w:noProof/>
        </w:rPr>
      </w:pPr>
    </w:p>
    <w:p w14:paraId="5FE796A5" w14:textId="77777777" w:rsidR="00D0371C" w:rsidRDefault="00D0371C" w:rsidP="002B2D8C">
      <w:pPr>
        <w:spacing w:after="0" w:line="240" w:lineRule="auto"/>
        <w:jc w:val="both"/>
        <w:rPr>
          <w:rFonts w:ascii="Rockwell" w:hAnsi="Rockwell"/>
          <w:noProof/>
        </w:rPr>
      </w:pPr>
    </w:p>
    <w:p w14:paraId="3F3574CC" w14:textId="77777777" w:rsidR="00D0371C" w:rsidRDefault="00D0371C" w:rsidP="002B2D8C">
      <w:pPr>
        <w:spacing w:after="0" w:line="240" w:lineRule="auto"/>
        <w:jc w:val="both"/>
        <w:rPr>
          <w:rFonts w:ascii="Rockwell" w:hAnsi="Rockwell"/>
          <w:noProof/>
        </w:rPr>
      </w:pPr>
    </w:p>
    <w:p w14:paraId="11387AA6" w14:textId="77777777" w:rsidR="00D0371C" w:rsidRDefault="00D0371C" w:rsidP="002B2D8C">
      <w:pPr>
        <w:spacing w:after="0" w:line="240" w:lineRule="auto"/>
        <w:jc w:val="both"/>
        <w:rPr>
          <w:rFonts w:ascii="Rockwell" w:hAnsi="Rockwell"/>
          <w:noProof/>
        </w:rPr>
      </w:pPr>
    </w:p>
    <w:p w14:paraId="4EFB2BD5" w14:textId="77777777" w:rsidR="00D0371C" w:rsidRDefault="00D0371C" w:rsidP="002B2D8C">
      <w:pPr>
        <w:spacing w:after="0" w:line="240" w:lineRule="auto"/>
        <w:jc w:val="both"/>
        <w:rPr>
          <w:rFonts w:ascii="Rockwell" w:hAnsi="Rockwell"/>
          <w:noProof/>
        </w:rPr>
      </w:pPr>
    </w:p>
    <w:p w14:paraId="26178F31" w14:textId="77777777" w:rsidR="00D0371C" w:rsidRDefault="00D0371C" w:rsidP="002B2D8C">
      <w:pPr>
        <w:spacing w:after="0" w:line="240" w:lineRule="auto"/>
        <w:jc w:val="both"/>
        <w:rPr>
          <w:rFonts w:ascii="Rockwell" w:hAnsi="Rockwell"/>
          <w:noProof/>
        </w:rPr>
      </w:pPr>
    </w:p>
    <w:p w14:paraId="6AB76895" w14:textId="77777777" w:rsidR="00D0371C" w:rsidRDefault="00D0371C" w:rsidP="002B2D8C">
      <w:pPr>
        <w:spacing w:after="0" w:line="240" w:lineRule="auto"/>
        <w:jc w:val="both"/>
        <w:rPr>
          <w:rFonts w:ascii="Rockwell" w:hAnsi="Rockwell"/>
          <w:noProof/>
        </w:rPr>
      </w:pPr>
    </w:p>
    <w:p w14:paraId="7B306896" w14:textId="77777777" w:rsidR="00D0371C" w:rsidRDefault="00D0371C" w:rsidP="002B2D8C">
      <w:pPr>
        <w:spacing w:after="0" w:line="240" w:lineRule="auto"/>
        <w:jc w:val="both"/>
        <w:rPr>
          <w:rFonts w:ascii="Rockwell" w:hAnsi="Rockwell"/>
          <w:noProof/>
        </w:rPr>
      </w:pPr>
    </w:p>
    <w:p w14:paraId="49C21EAF" w14:textId="77777777" w:rsidR="00D0371C" w:rsidRDefault="00D0371C" w:rsidP="002B2D8C">
      <w:pPr>
        <w:spacing w:after="0" w:line="240" w:lineRule="auto"/>
        <w:jc w:val="both"/>
        <w:rPr>
          <w:rFonts w:ascii="Rockwell" w:hAnsi="Rockwell"/>
        </w:rPr>
      </w:pPr>
    </w:p>
    <w:p w14:paraId="491A5F07" w14:textId="77777777" w:rsidR="00D0371C" w:rsidRPr="002B2D8C" w:rsidRDefault="00D0371C" w:rsidP="002B2D8C">
      <w:pPr>
        <w:spacing w:after="0" w:line="240" w:lineRule="auto"/>
        <w:jc w:val="both"/>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C6339A" w:rsidRPr="00F8619B" w14:paraId="385EC48E" w14:textId="77777777" w:rsidTr="007F391B">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656A417A" w14:textId="244CFC8F" w:rsidR="00C6339A" w:rsidRPr="00F8619B" w:rsidRDefault="00C6339A" w:rsidP="00C6339A">
            <w:pPr>
              <w:jc w:val="both"/>
              <w:rPr>
                <w:rFonts w:ascii="Rockwell" w:hAnsi="Rockwell"/>
                <w:b/>
              </w:rPr>
            </w:pPr>
            <w:bookmarkStart w:id="8" w:name="_Hlk72484369"/>
            <w:r w:rsidRPr="00F8619B">
              <w:rPr>
                <w:rFonts w:ascii="Rockwell" w:hAnsi="Rockwell"/>
                <w:b/>
                <w:color w:val="FFFFFF" w:themeColor="background1"/>
              </w:rPr>
              <w:t xml:space="preserve">Purple Class </w:t>
            </w:r>
          </w:p>
        </w:tc>
      </w:tr>
    </w:tbl>
    <w:bookmarkEnd w:id="8"/>
    <w:p w14:paraId="1F3B4BDE" w14:textId="4F4FA48F" w:rsidR="00D242DD" w:rsidRPr="00F8619B" w:rsidRDefault="00DB1FBD" w:rsidP="00D710BF">
      <w:pPr>
        <w:spacing w:after="0" w:line="240" w:lineRule="auto"/>
        <w:jc w:val="both"/>
        <w:rPr>
          <w:rFonts w:ascii="Rockwell" w:hAnsi="Rockwell"/>
        </w:rPr>
      </w:pPr>
      <w:r w:rsidRPr="00DB1FBD">
        <w:rPr>
          <w:rFonts w:ascii="Rockwell" w:hAnsi="Rockwell"/>
        </w:rPr>
        <w:t>Purple Class have had another great week. We were very excited to see how much our seeds have grown when we went to Brockwell Greenhouses this week. We all took turns to water them and learnt about what they need to keep growing.  We toured the gardens and learnt about the different plants and saw the beehives. We also had a great session in the hydro pool.</w:t>
      </w:r>
    </w:p>
    <w:p w14:paraId="09C6AEBC" w14:textId="1C8D897B" w:rsidR="00E36F6E" w:rsidRDefault="00DB1FBD" w:rsidP="00D710BF">
      <w:pPr>
        <w:spacing w:after="0" w:line="240" w:lineRule="auto"/>
        <w:jc w:val="both"/>
        <w:rPr>
          <w:rFonts w:ascii="Rockwell" w:hAnsi="Rockwell"/>
        </w:rPr>
      </w:pPr>
      <w:r>
        <w:rPr>
          <w:noProof/>
        </w:rPr>
        <w:drawing>
          <wp:anchor distT="0" distB="0" distL="114300" distR="114300" simplePos="0" relativeHeight="251744256" behindDoc="0" locked="0" layoutInCell="1" allowOverlap="1" wp14:anchorId="7BF60181" wp14:editId="56FCDE51">
            <wp:simplePos x="0" y="0"/>
            <wp:positionH relativeFrom="margin">
              <wp:align>right</wp:align>
            </wp:positionH>
            <wp:positionV relativeFrom="paragraph">
              <wp:posOffset>-635</wp:posOffset>
            </wp:positionV>
            <wp:extent cx="1637665" cy="2184400"/>
            <wp:effectExtent l="0" t="0" r="635" b="6350"/>
            <wp:wrapNone/>
            <wp:docPr id="544675242" name="Picture 2" descr="A child in a chair spraying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75242" name="Picture 2" descr="A child in a chair spraying plants&#10;&#10;Description automatically generat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37665" cy="218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27A4A5B4" wp14:editId="241F11DC">
            <wp:simplePos x="0" y="0"/>
            <wp:positionH relativeFrom="column">
              <wp:posOffset>2540</wp:posOffset>
            </wp:positionH>
            <wp:positionV relativeFrom="paragraph">
              <wp:posOffset>-635</wp:posOffset>
            </wp:positionV>
            <wp:extent cx="1504950" cy="2190750"/>
            <wp:effectExtent l="0" t="0" r="0" b="0"/>
            <wp:wrapNone/>
            <wp:docPr id="2095873213" name="Picture 1" descr="A person and child swimming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73213" name="Picture 1" descr="A person and child swimming in a pool&#10;&#10;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rot="10800000">
                      <a:off x="0" y="0"/>
                      <a:ext cx="1504950"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A1F54" w14:textId="4CD9ABB2" w:rsidR="00DB1FBD" w:rsidRDefault="00DB1FBD" w:rsidP="00D710BF">
      <w:pPr>
        <w:spacing w:after="0" w:line="240" w:lineRule="auto"/>
        <w:jc w:val="both"/>
        <w:rPr>
          <w:rFonts w:ascii="Rockwell" w:hAnsi="Rockwell"/>
        </w:rPr>
      </w:pPr>
    </w:p>
    <w:p w14:paraId="0919F736" w14:textId="77777777" w:rsidR="00DB1FBD" w:rsidRDefault="00DB1FBD" w:rsidP="00D710BF">
      <w:pPr>
        <w:spacing w:after="0" w:line="240" w:lineRule="auto"/>
        <w:jc w:val="both"/>
        <w:rPr>
          <w:rFonts w:ascii="Rockwell" w:hAnsi="Rockwell"/>
        </w:rPr>
      </w:pPr>
    </w:p>
    <w:p w14:paraId="20EE5EDC" w14:textId="77777777" w:rsidR="00DB1FBD" w:rsidRDefault="00DB1FBD" w:rsidP="00D710BF">
      <w:pPr>
        <w:spacing w:after="0" w:line="240" w:lineRule="auto"/>
        <w:jc w:val="both"/>
        <w:rPr>
          <w:rFonts w:ascii="Rockwell" w:hAnsi="Rockwell"/>
        </w:rPr>
      </w:pPr>
    </w:p>
    <w:p w14:paraId="3CB3EFEE" w14:textId="77777777" w:rsidR="00DB1FBD" w:rsidRDefault="00DB1FBD" w:rsidP="00D710BF">
      <w:pPr>
        <w:spacing w:after="0" w:line="240" w:lineRule="auto"/>
        <w:jc w:val="both"/>
        <w:rPr>
          <w:rFonts w:ascii="Rockwell" w:hAnsi="Rockwell"/>
        </w:rPr>
      </w:pPr>
    </w:p>
    <w:p w14:paraId="025767A6" w14:textId="77777777" w:rsidR="00DB1FBD" w:rsidRDefault="00DB1FBD" w:rsidP="00D710BF">
      <w:pPr>
        <w:spacing w:after="0" w:line="240" w:lineRule="auto"/>
        <w:jc w:val="both"/>
        <w:rPr>
          <w:rFonts w:ascii="Rockwell" w:hAnsi="Rockwell"/>
        </w:rPr>
      </w:pPr>
    </w:p>
    <w:p w14:paraId="3F966FA1" w14:textId="77777777" w:rsidR="00DB1FBD" w:rsidRDefault="00DB1FBD" w:rsidP="00D710BF">
      <w:pPr>
        <w:spacing w:after="0" w:line="240" w:lineRule="auto"/>
        <w:jc w:val="both"/>
        <w:rPr>
          <w:rFonts w:ascii="Rockwell" w:hAnsi="Rockwell"/>
        </w:rPr>
      </w:pPr>
    </w:p>
    <w:p w14:paraId="4052FC9B" w14:textId="77777777" w:rsidR="00DB1FBD" w:rsidRDefault="00DB1FBD" w:rsidP="00D710BF">
      <w:pPr>
        <w:spacing w:after="0" w:line="240" w:lineRule="auto"/>
        <w:jc w:val="both"/>
        <w:rPr>
          <w:rFonts w:ascii="Rockwell" w:hAnsi="Rockwell"/>
        </w:rPr>
      </w:pPr>
    </w:p>
    <w:p w14:paraId="19FAF342" w14:textId="77777777" w:rsidR="00DB1FBD" w:rsidRDefault="00DB1FBD" w:rsidP="00D710BF">
      <w:pPr>
        <w:spacing w:after="0" w:line="240" w:lineRule="auto"/>
        <w:jc w:val="both"/>
        <w:rPr>
          <w:rFonts w:ascii="Rockwell" w:hAnsi="Rockwell"/>
        </w:rPr>
      </w:pPr>
    </w:p>
    <w:p w14:paraId="45B6D39B" w14:textId="77777777" w:rsidR="00DB1FBD" w:rsidRDefault="00DB1FBD" w:rsidP="00D710BF">
      <w:pPr>
        <w:spacing w:after="0" w:line="240" w:lineRule="auto"/>
        <w:jc w:val="both"/>
        <w:rPr>
          <w:rFonts w:ascii="Rockwell" w:hAnsi="Rockwell"/>
        </w:rPr>
      </w:pPr>
    </w:p>
    <w:p w14:paraId="74813D98" w14:textId="77777777" w:rsidR="00DB1FBD" w:rsidRDefault="00DB1FBD" w:rsidP="00D710BF">
      <w:pPr>
        <w:spacing w:after="0" w:line="240" w:lineRule="auto"/>
        <w:jc w:val="both"/>
        <w:rPr>
          <w:rFonts w:ascii="Rockwell" w:hAnsi="Rockwell"/>
        </w:rPr>
      </w:pPr>
    </w:p>
    <w:p w14:paraId="2E75A1FB" w14:textId="77777777" w:rsidR="00DB1FBD" w:rsidRDefault="00DB1FBD" w:rsidP="00D710BF">
      <w:pPr>
        <w:spacing w:after="0" w:line="240" w:lineRule="auto"/>
        <w:jc w:val="both"/>
        <w:rPr>
          <w:rFonts w:ascii="Rockwell" w:hAnsi="Rockwell"/>
        </w:rPr>
      </w:pPr>
    </w:p>
    <w:p w14:paraId="79B00C1D" w14:textId="77777777" w:rsidR="00DB1FBD" w:rsidRDefault="00DB1FBD" w:rsidP="00D710BF">
      <w:pPr>
        <w:spacing w:after="0" w:line="240" w:lineRule="auto"/>
        <w:jc w:val="both"/>
        <w:rPr>
          <w:rFonts w:ascii="Rockwell" w:hAnsi="Rockwell"/>
        </w:rPr>
      </w:pPr>
    </w:p>
    <w:p w14:paraId="4DFCDE6E" w14:textId="77777777" w:rsidR="00DB1FBD" w:rsidRDefault="00DB1FBD" w:rsidP="00D710BF">
      <w:pPr>
        <w:spacing w:after="0" w:line="240" w:lineRule="auto"/>
        <w:jc w:val="both"/>
        <w:rPr>
          <w:rFonts w:ascii="Rockwell" w:hAnsi="Rockwell"/>
        </w:rPr>
      </w:pPr>
    </w:p>
    <w:tbl>
      <w:tblPr>
        <w:tblStyle w:val="TableGrid3"/>
        <w:tblW w:w="0" w:type="auto"/>
        <w:shd w:val="clear" w:color="auto" w:fill="F57913"/>
        <w:tblLook w:val="04A0" w:firstRow="1" w:lastRow="0" w:firstColumn="1" w:lastColumn="0" w:noHBand="0" w:noVBand="1"/>
      </w:tblPr>
      <w:tblGrid>
        <w:gridCol w:w="4939"/>
      </w:tblGrid>
      <w:tr w:rsidR="00C6339A" w:rsidRPr="00F8619B" w14:paraId="392A865B" w14:textId="77777777" w:rsidTr="00C6339A">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23EF94C1" w14:textId="479D1123" w:rsidR="00C6339A" w:rsidRPr="00F8619B" w:rsidRDefault="00C6339A" w:rsidP="00C6339A">
            <w:pPr>
              <w:jc w:val="both"/>
              <w:rPr>
                <w:rFonts w:ascii="Rockwell" w:hAnsi="Rockwell"/>
                <w:b/>
              </w:rPr>
            </w:pPr>
            <w:r w:rsidRPr="00F8619B">
              <w:rPr>
                <w:rFonts w:ascii="Rockwell" w:hAnsi="Rockwell"/>
                <w:b/>
              </w:rPr>
              <w:t>Butterfly Class</w:t>
            </w:r>
          </w:p>
        </w:tc>
      </w:tr>
    </w:tbl>
    <w:p w14:paraId="7662768F" w14:textId="20F9563B" w:rsidR="00800967" w:rsidRDefault="00717D87" w:rsidP="00717D87">
      <w:pPr>
        <w:spacing w:after="0" w:line="240" w:lineRule="auto"/>
        <w:jc w:val="both"/>
        <w:rPr>
          <w:rFonts w:ascii="Rockwell" w:eastAsia="Times New Roman" w:hAnsi="Rockwell" w:cs="Calibri"/>
          <w:color w:val="000000"/>
          <w:lang w:eastAsia="en-GB"/>
        </w:rPr>
      </w:pPr>
      <w:r w:rsidRPr="00717D87">
        <w:rPr>
          <w:rFonts w:ascii="Rockwell" w:eastAsia="Times New Roman" w:hAnsi="Rockwell" w:cs="Calibri"/>
          <w:color w:val="000000"/>
          <w:lang w:eastAsia="en-GB"/>
        </w:rPr>
        <w:t xml:space="preserve">This week the children in Butterfly Class have been anticipating and responding really well during our skills session with the therapists. The children worked on taking turns through creative activities and did </w:t>
      </w:r>
      <w:r w:rsidR="00884D12">
        <w:rPr>
          <w:rFonts w:ascii="Rockwell" w:eastAsia="Times New Roman" w:hAnsi="Rockwell" w:cs="Calibri"/>
          <w:color w:val="000000"/>
          <w:lang w:eastAsia="en-GB"/>
        </w:rPr>
        <w:t>brilliantly</w:t>
      </w:r>
      <w:r w:rsidRPr="00717D87">
        <w:rPr>
          <w:rFonts w:ascii="Rockwell" w:eastAsia="Times New Roman" w:hAnsi="Rockwell" w:cs="Calibri"/>
          <w:color w:val="000000"/>
          <w:lang w:eastAsia="en-GB"/>
        </w:rPr>
        <w:t>. We have also been making Mother’s Day Card</w:t>
      </w:r>
      <w:r w:rsidR="00836DDC">
        <w:rPr>
          <w:rFonts w:ascii="Rockwell" w:eastAsia="Times New Roman" w:hAnsi="Rockwell" w:cs="Calibri"/>
          <w:color w:val="000000"/>
          <w:lang w:eastAsia="en-GB"/>
        </w:rPr>
        <w:t>s</w:t>
      </w:r>
      <w:r w:rsidRPr="00717D87">
        <w:rPr>
          <w:rFonts w:ascii="Rockwell" w:eastAsia="Times New Roman" w:hAnsi="Rockwell" w:cs="Calibri"/>
          <w:color w:val="000000"/>
          <w:lang w:eastAsia="en-GB"/>
        </w:rPr>
        <w:t xml:space="preserve"> to send home this week.</w:t>
      </w:r>
    </w:p>
    <w:p w14:paraId="580A49C3" w14:textId="1DEC3350" w:rsidR="00717D87" w:rsidRPr="00F8619B" w:rsidRDefault="00DB1FBD" w:rsidP="00717D87">
      <w:pPr>
        <w:spacing w:after="0" w:line="240" w:lineRule="auto"/>
        <w:jc w:val="both"/>
        <w:rPr>
          <w:rFonts w:ascii="Rockwell" w:eastAsia="Times New Roman" w:hAnsi="Rockwell" w:cs="Calibri"/>
          <w:color w:val="000000"/>
          <w:lang w:eastAsia="en-GB"/>
        </w:rPr>
      </w:pPr>
      <w:r>
        <w:rPr>
          <w:rFonts w:ascii="Rockwell" w:eastAsia="Times New Roman" w:hAnsi="Rockwell" w:cs="Calibri"/>
          <w:noProof/>
          <w:color w:val="000000"/>
          <w:lang w:eastAsia="en-GB"/>
        </w:rPr>
        <w:drawing>
          <wp:anchor distT="0" distB="0" distL="114300" distR="114300" simplePos="0" relativeHeight="251746304" behindDoc="0" locked="0" layoutInCell="1" allowOverlap="1" wp14:anchorId="6C4E8221" wp14:editId="431BFF54">
            <wp:simplePos x="0" y="0"/>
            <wp:positionH relativeFrom="margin">
              <wp:align>right</wp:align>
            </wp:positionH>
            <wp:positionV relativeFrom="paragraph">
              <wp:posOffset>3175</wp:posOffset>
            </wp:positionV>
            <wp:extent cx="1672590" cy="217805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72590" cy="2178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0" locked="0" layoutInCell="1" allowOverlap="1" wp14:anchorId="0075EB25" wp14:editId="7A239BC6">
            <wp:simplePos x="0" y="0"/>
            <wp:positionH relativeFrom="column">
              <wp:align>left</wp:align>
            </wp:positionH>
            <wp:positionV relativeFrom="paragraph">
              <wp:posOffset>5080</wp:posOffset>
            </wp:positionV>
            <wp:extent cx="1480820" cy="217805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480820" cy="217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118B51" w14:textId="4693C7E7" w:rsidR="00DB1FBD" w:rsidRDefault="00DB1FBD" w:rsidP="00800967">
      <w:pPr>
        <w:spacing w:after="0" w:line="240" w:lineRule="auto"/>
        <w:jc w:val="both"/>
        <w:rPr>
          <w:rFonts w:ascii="Rockwell" w:eastAsia="Times New Roman" w:hAnsi="Rockwell" w:cs="Calibri"/>
          <w:color w:val="000000"/>
          <w:lang w:eastAsia="en-GB"/>
        </w:rPr>
      </w:pPr>
    </w:p>
    <w:p w14:paraId="2CC17017" w14:textId="215D28BD" w:rsidR="00DB1FBD" w:rsidRDefault="00DB1FBD" w:rsidP="00800967">
      <w:pPr>
        <w:spacing w:after="0" w:line="240" w:lineRule="auto"/>
        <w:jc w:val="both"/>
        <w:rPr>
          <w:rFonts w:ascii="Rockwell" w:eastAsia="Times New Roman" w:hAnsi="Rockwell" w:cs="Calibri"/>
          <w:color w:val="000000"/>
          <w:lang w:eastAsia="en-GB"/>
        </w:rPr>
      </w:pPr>
    </w:p>
    <w:p w14:paraId="5B0A67AD" w14:textId="01C9FC6D" w:rsidR="00DB1FBD" w:rsidRDefault="00DB1FBD" w:rsidP="00800967">
      <w:pPr>
        <w:spacing w:after="0" w:line="240" w:lineRule="auto"/>
        <w:jc w:val="both"/>
        <w:rPr>
          <w:rFonts w:ascii="Rockwell" w:eastAsia="Times New Roman" w:hAnsi="Rockwell" w:cs="Calibri"/>
          <w:color w:val="000000"/>
          <w:lang w:eastAsia="en-GB"/>
        </w:rPr>
      </w:pPr>
    </w:p>
    <w:p w14:paraId="35C215EB" w14:textId="77777777" w:rsidR="00DB1FBD" w:rsidRDefault="00DB1FBD" w:rsidP="00800967">
      <w:pPr>
        <w:spacing w:after="0" w:line="240" w:lineRule="auto"/>
        <w:jc w:val="both"/>
        <w:rPr>
          <w:rFonts w:ascii="Rockwell" w:eastAsia="Times New Roman" w:hAnsi="Rockwell" w:cs="Calibri"/>
          <w:color w:val="000000"/>
          <w:lang w:eastAsia="en-GB"/>
        </w:rPr>
      </w:pPr>
    </w:p>
    <w:p w14:paraId="7976BD62" w14:textId="77777777" w:rsidR="00DB1FBD" w:rsidRDefault="00DB1FBD" w:rsidP="00800967">
      <w:pPr>
        <w:spacing w:after="0" w:line="240" w:lineRule="auto"/>
        <w:jc w:val="both"/>
        <w:rPr>
          <w:rFonts w:ascii="Rockwell" w:eastAsia="Times New Roman" w:hAnsi="Rockwell" w:cs="Calibri"/>
          <w:color w:val="000000"/>
          <w:lang w:eastAsia="en-GB"/>
        </w:rPr>
      </w:pPr>
    </w:p>
    <w:p w14:paraId="1A792E47" w14:textId="77777777" w:rsidR="00DB1FBD" w:rsidRDefault="00DB1FBD" w:rsidP="00800967">
      <w:pPr>
        <w:spacing w:after="0" w:line="240" w:lineRule="auto"/>
        <w:jc w:val="both"/>
        <w:rPr>
          <w:rFonts w:ascii="Rockwell" w:eastAsia="Times New Roman" w:hAnsi="Rockwell" w:cs="Calibri"/>
          <w:color w:val="000000"/>
          <w:lang w:eastAsia="en-GB"/>
        </w:rPr>
      </w:pPr>
    </w:p>
    <w:p w14:paraId="3E2A03D7" w14:textId="77777777" w:rsidR="00DB1FBD" w:rsidRDefault="00DB1FBD" w:rsidP="00800967">
      <w:pPr>
        <w:spacing w:after="0" w:line="240" w:lineRule="auto"/>
        <w:jc w:val="both"/>
        <w:rPr>
          <w:rFonts w:ascii="Rockwell" w:eastAsia="Times New Roman" w:hAnsi="Rockwell" w:cs="Calibri"/>
          <w:color w:val="000000"/>
          <w:lang w:eastAsia="en-GB"/>
        </w:rPr>
      </w:pPr>
    </w:p>
    <w:p w14:paraId="39DC8E03" w14:textId="77777777" w:rsidR="00DB1FBD" w:rsidRDefault="00DB1FBD" w:rsidP="00800967">
      <w:pPr>
        <w:spacing w:after="0" w:line="240" w:lineRule="auto"/>
        <w:jc w:val="both"/>
        <w:rPr>
          <w:rFonts w:ascii="Rockwell" w:eastAsia="Times New Roman" w:hAnsi="Rockwell" w:cs="Calibri"/>
          <w:color w:val="000000"/>
          <w:lang w:eastAsia="en-GB"/>
        </w:rPr>
      </w:pPr>
    </w:p>
    <w:p w14:paraId="40864F3A" w14:textId="0BB03A9F" w:rsidR="00800967" w:rsidRPr="00F8619B" w:rsidRDefault="00800967" w:rsidP="00800967">
      <w:pPr>
        <w:spacing w:after="0" w:line="240" w:lineRule="auto"/>
        <w:jc w:val="both"/>
        <w:rPr>
          <w:rFonts w:ascii="Rockwell" w:eastAsia="Times New Roman" w:hAnsi="Rockwell" w:cs="Calibri"/>
          <w:color w:val="000000"/>
          <w:lang w:eastAsia="en-GB"/>
        </w:rPr>
      </w:pPr>
    </w:p>
    <w:p w14:paraId="341ACDE0" w14:textId="0A21646B" w:rsidR="00A73AD4" w:rsidRDefault="00A73AD4" w:rsidP="00800967">
      <w:pPr>
        <w:spacing w:after="0" w:line="240" w:lineRule="auto"/>
        <w:jc w:val="both"/>
        <w:rPr>
          <w:rFonts w:ascii="Rockwell" w:eastAsia="Times New Roman" w:hAnsi="Rockwell" w:cs="Calibri"/>
          <w:color w:val="000000"/>
          <w:lang w:eastAsia="en-GB"/>
        </w:rPr>
      </w:pPr>
    </w:p>
    <w:p w14:paraId="5DCD6E8A" w14:textId="77777777" w:rsidR="00DB1FBD" w:rsidRDefault="00DB1FBD" w:rsidP="00800967">
      <w:pPr>
        <w:spacing w:after="0" w:line="240" w:lineRule="auto"/>
        <w:jc w:val="both"/>
        <w:rPr>
          <w:rFonts w:ascii="Rockwell" w:eastAsia="Times New Roman" w:hAnsi="Rockwell" w:cs="Calibri"/>
          <w:color w:val="000000"/>
          <w:lang w:eastAsia="en-GB"/>
        </w:rPr>
      </w:pPr>
    </w:p>
    <w:p w14:paraId="53F3FF3B" w14:textId="77777777" w:rsidR="00DB1FBD" w:rsidRDefault="00DB1FBD" w:rsidP="00800967">
      <w:pPr>
        <w:spacing w:after="0" w:line="240" w:lineRule="auto"/>
        <w:jc w:val="both"/>
        <w:rPr>
          <w:rFonts w:ascii="Rockwell" w:eastAsia="Times New Roman" w:hAnsi="Rockwell" w:cs="Calibri"/>
          <w:color w:val="000000"/>
          <w:lang w:eastAsia="en-GB"/>
        </w:rPr>
      </w:pPr>
    </w:p>
    <w:p w14:paraId="3568F96B" w14:textId="77777777" w:rsidR="00DB1FBD" w:rsidRPr="00F8619B" w:rsidRDefault="00DB1FBD" w:rsidP="00800967">
      <w:pPr>
        <w:spacing w:after="0" w:line="240" w:lineRule="auto"/>
        <w:jc w:val="both"/>
        <w:rPr>
          <w:rFonts w:ascii="Rockwell" w:eastAsia="Times New Roman" w:hAnsi="Rockwell" w:cs="Calibri"/>
          <w:color w:val="000000"/>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41D14377" w:rsidR="00AF55B3" w:rsidRPr="00F8619B" w:rsidRDefault="001562AB" w:rsidP="00167F42">
            <w:pPr>
              <w:pStyle w:val="NoSpacing"/>
              <w:jc w:val="both"/>
              <w:rPr>
                <w:rFonts w:ascii="Rockwell" w:hAnsi="Rockwell" w:cs="Arial"/>
                <w:b/>
                <w:color w:val="FFFFFF"/>
              </w:rPr>
            </w:pPr>
            <w:r w:rsidRPr="00F8619B">
              <w:rPr>
                <w:rFonts w:ascii="Rockwell" w:hAnsi="Rockwell"/>
              </w:rPr>
              <w:t xml:space="preserve"> </w:t>
            </w:r>
            <w:r w:rsidR="00091162" w:rsidRPr="00F8619B">
              <w:rPr>
                <w:rFonts w:ascii="Rockwell" w:hAnsi="Rockwell"/>
              </w:rPr>
              <w:t xml:space="preserve"> </w:t>
            </w:r>
            <w:r w:rsidR="00AF55B3" w:rsidRPr="00F8619B">
              <w:rPr>
                <w:rFonts w:ascii="Rockwell" w:hAnsi="Rockwell"/>
                <w:b/>
                <w:color w:val="FFFFFF"/>
              </w:rPr>
              <w:t xml:space="preserve">Silver Class </w:t>
            </w:r>
          </w:p>
        </w:tc>
      </w:tr>
    </w:tbl>
    <w:p w14:paraId="3E201203" w14:textId="49BE52FF" w:rsidR="00A73AD4" w:rsidRDefault="00D0371C" w:rsidP="009F365E">
      <w:pPr>
        <w:spacing w:after="0" w:line="240" w:lineRule="auto"/>
        <w:jc w:val="both"/>
        <w:rPr>
          <w:rFonts w:ascii="Rockwell" w:hAnsi="Rockwell"/>
          <w:color w:val="000000"/>
        </w:rPr>
      </w:pPr>
      <w:r w:rsidRPr="00D0371C">
        <w:rPr>
          <w:rFonts w:ascii="Rockwell" w:hAnsi="Rockwell"/>
          <w:color w:val="000000"/>
        </w:rPr>
        <w:t>This week in Silver Class, our pupils revisited their learning about the days of the week, the months of the year and</w:t>
      </w:r>
      <w:r w:rsidR="009323A2">
        <w:rPr>
          <w:rFonts w:ascii="Rockwell" w:hAnsi="Rockwell"/>
          <w:color w:val="000000"/>
        </w:rPr>
        <w:t xml:space="preserve"> the</w:t>
      </w:r>
      <w:r w:rsidRPr="00D0371C">
        <w:rPr>
          <w:rFonts w:ascii="Rockwell" w:hAnsi="Rockwell"/>
          <w:color w:val="000000"/>
        </w:rPr>
        <w:t xml:space="preserve"> different types of weather. The children took part in structured activities</w:t>
      </w:r>
      <w:r w:rsidR="009323A2">
        <w:rPr>
          <w:rFonts w:ascii="Rockwell" w:hAnsi="Rockwell"/>
          <w:color w:val="000000"/>
        </w:rPr>
        <w:t xml:space="preserve"> and songs </w:t>
      </w:r>
      <w:r w:rsidRPr="00D0371C">
        <w:rPr>
          <w:rFonts w:ascii="Rockwell" w:hAnsi="Rockwell"/>
          <w:color w:val="000000"/>
        </w:rPr>
        <w:t xml:space="preserve">to help them recognise and recall the days and months. </w:t>
      </w:r>
      <w:r w:rsidR="00AA6777">
        <w:rPr>
          <w:rFonts w:ascii="Rockwell" w:hAnsi="Rockwell"/>
          <w:color w:val="000000"/>
        </w:rPr>
        <w:t>The p</w:t>
      </w:r>
      <w:r w:rsidRPr="00D0371C">
        <w:rPr>
          <w:rFonts w:ascii="Rockwell" w:hAnsi="Rockwell"/>
          <w:color w:val="000000"/>
        </w:rPr>
        <w:t>upils were also encouraged to come to the front of the class and use the interactive</w:t>
      </w:r>
      <w:r w:rsidR="009323A2">
        <w:rPr>
          <w:rFonts w:ascii="Rockwell" w:hAnsi="Rockwell"/>
          <w:color w:val="000000"/>
        </w:rPr>
        <w:t xml:space="preserve"> white</w:t>
      </w:r>
      <w:r w:rsidRPr="00D0371C">
        <w:rPr>
          <w:rFonts w:ascii="Rockwell" w:hAnsi="Rockwell"/>
          <w:color w:val="000000"/>
        </w:rPr>
        <w:t xml:space="preserve">board to select and show the correct day of the week and the correct month to their classmates. This helped to build their confidence, communication and participation in group learning. It has been </w:t>
      </w:r>
      <w:r w:rsidR="00836DDC">
        <w:rPr>
          <w:rFonts w:ascii="Rockwell" w:hAnsi="Rockwell"/>
          <w:color w:val="000000"/>
        </w:rPr>
        <w:t>l</w:t>
      </w:r>
      <w:r w:rsidRPr="00D0371C">
        <w:rPr>
          <w:rFonts w:ascii="Rockwell" w:hAnsi="Rockwell"/>
          <w:color w:val="000000"/>
        </w:rPr>
        <w:t>ovely to see the pupils engaging with the activities and becoming more confident with familiar routines.</w:t>
      </w:r>
    </w:p>
    <w:p w14:paraId="1FC04E9B" w14:textId="68A51899" w:rsidR="00D0371C" w:rsidRDefault="00D0371C" w:rsidP="009F365E">
      <w:pPr>
        <w:spacing w:after="0" w:line="240" w:lineRule="auto"/>
        <w:jc w:val="both"/>
        <w:rPr>
          <w:rFonts w:ascii="Rockwell" w:hAnsi="Rockwell"/>
          <w:color w:val="000000"/>
        </w:rPr>
      </w:pPr>
    </w:p>
    <w:p w14:paraId="2462D023" w14:textId="77777777" w:rsidR="00DB1FBD" w:rsidRDefault="00DB1FBD" w:rsidP="009F365E">
      <w:pPr>
        <w:spacing w:after="0" w:line="240" w:lineRule="auto"/>
        <w:jc w:val="both"/>
        <w:rPr>
          <w:rFonts w:ascii="Rockwell" w:hAnsi="Rockwell"/>
          <w:color w:val="000000"/>
        </w:rPr>
      </w:pPr>
    </w:p>
    <w:p w14:paraId="66B6FF27" w14:textId="63791075" w:rsidR="00D0371C" w:rsidRDefault="00D0371C" w:rsidP="009F365E">
      <w:pPr>
        <w:spacing w:after="0" w:line="240" w:lineRule="auto"/>
        <w:jc w:val="both"/>
        <w:rPr>
          <w:rFonts w:ascii="Rockwell" w:hAnsi="Rockwell"/>
          <w:color w:val="000000"/>
        </w:rPr>
      </w:pPr>
    </w:p>
    <w:p w14:paraId="75FA49FB" w14:textId="75239D55" w:rsidR="00D0371C" w:rsidRDefault="00836DDC" w:rsidP="009F365E">
      <w:pPr>
        <w:spacing w:after="0" w:line="240" w:lineRule="auto"/>
        <w:jc w:val="both"/>
        <w:rPr>
          <w:rFonts w:ascii="Rockwell" w:hAnsi="Rockwell"/>
          <w:color w:val="000000"/>
        </w:rPr>
      </w:pPr>
      <w:r>
        <w:rPr>
          <w:noProof/>
        </w:rPr>
        <w:drawing>
          <wp:anchor distT="0" distB="0" distL="114300" distR="114300" simplePos="0" relativeHeight="251743232" behindDoc="0" locked="0" layoutInCell="1" allowOverlap="1" wp14:anchorId="3ED2FD35" wp14:editId="05E0EF60">
            <wp:simplePos x="0" y="0"/>
            <wp:positionH relativeFrom="margin">
              <wp:align>left</wp:align>
            </wp:positionH>
            <wp:positionV relativeFrom="paragraph">
              <wp:posOffset>15875</wp:posOffset>
            </wp:positionV>
            <wp:extent cx="2120900" cy="1668780"/>
            <wp:effectExtent l="0" t="2540" r="0" b="0"/>
            <wp:wrapNone/>
            <wp:docPr id="106987421" name="Picture 106987421" descr="A child pointing at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7421" name="Picture 106987421" descr="A child pointing at a screen&#10;&#10;Description automatically generated"/>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5400000">
                      <a:off x="0" y="0"/>
                      <a:ext cx="212090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1FBD">
        <w:rPr>
          <w:noProof/>
        </w:rPr>
        <w:drawing>
          <wp:anchor distT="0" distB="0" distL="114300" distR="114300" simplePos="0" relativeHeight="251742208" behindDoc="0" locked="0" layoutInCell="1" allowOverlap="1" wp14:anchorId="210105C9" wp14:editId="399E97A3">
            <wp:simplePos x="0" y="0"/>
            <wp:positionH relativeFrom="column">
              <wp:posOffset>1327459</wp:posOffset>
            </wp:positionH>
            <wp:positionV relativeFrom="paragraph">
              <wp:posOffset>72715</wp:posOffset>
            </wp:positionV>
            <wp:extent cx="2124091" cy="1504919"/>
            <wp:effectExtent l="5080" t="0" r="0" b="0"/>
            <wp:wrapNone/>
            <wp:docPr id="779435220" name="Picture 779435220"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435220" name="Picture 779435220" descr="A person using a computer&#10;&#10;Description automatically generated"/>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rot="5400000">
                      <a:off x="0" y="0"/>
                      <a:ext cx="2127548" cy="1507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B2407" w14:textId="31C2CCB2" w:rsidR="00D0371C" w:rsidRDefault="00D0371C" w:rsidP="009F365E">
      <w:pPr>
        <w:spacing w:after="0" w:line="240" w:lineRule="auto"/>
        <w:jc w:val="both"/>
        <w:rPr>
          <w:rFonts w:ascii="Rockwell" w:hAnsi="Rockwell"/>
          <w:color w:val="000000"/>
        </w:rPr>
      </w:pPr>
    </w:p>
    <w:p w14:paraId="1237E87C" w14:textId="77777777" w:rsidR="00D0371C" w:rsidRDefault="00D0371C" w:rsidP="009F365E">
      <w:pPr>
        <w:spacing w:after="0" w:line="240" w:lineRule="auto"/>
        <w:jc w:val="both"/>
        <w:rPr>
          <w:rFonts w:ascii="Rockwell" w:hAnsi="Rockwell"/>
          <w:color w:val="000000"/>
        </w:rPr>
      </w:pPr>
    </w:p>
    <w:p w14:paraId="49D64E43" w14:textId="77777777" w:rsidR="00D0371C" w:rsidRDefault="00D0371C" w:rsidP="009F365E">
      <w:pPr>
        <w:spacing w:after="0" w:line="240" w:lineRule="auto"/>
        <w:jc w:val="both"/>
        <w:rPr>
          <w:rFonts w:ascii="Rockwell" w:hAnsi="Rockwell"/>
          <w:color w:val="000000"/>
        </w:rPr>
      </w:pPr>
    </w:p>
    <w:p w14:paraId="3949DD13" w14:textId="2725E11E" w:rsidR="00D0371C" w:rsidRDefault="00D0371C" w:rsidP="009F365E">
      <w:pPr>
        <w:spacing w:after="0" w:line="240" w:lineRule="auto"/>
        <w:jc w:val="both"/>
        <w:rPr>
          <w:rFonts w:ascii="Rockwell" w:hAnsi="Rockwell"/>
          <w:color w:val="000000"/>
        </w:rPr>
      </w:pPr>
    </w:p>
    <w:p w14:paraId="2B732E0F" w14:textId="4E2FA9E1" w:rsidR="00D0371C" w:rsidRDefault="00D0371C" w:rsidP="009F365E">
      <w:pPr>
        <w:spacing w:after="0" w:line="240" w:lineRule="auto"/>
        <w:jc w:val="both"/>
        <w:rPr>
          <w:rFonts w:ascii="Rockwell" w:hAnsi="Rockwell"/>
          <w:color w:val="000000"/>
        </w:rPr>
      </w:pPr>
    </w:p>
    <w:p w14:paraId="21C6C890" w14:textId="77777777" w:rsidR="00D0371C" w:rsidRDefault="00D0371C" w:rsidP="009F365E">
      <w:pPr>
        <w:spacing w:after="0" w:line="240" w:lineRule="auto"/>
        <w:jc w:val="both"/>
        <w:rPr>
          <w:rFonts w:ascii="Rockwell" w:hAnsi="Rockwell"/>
          <w:color w:val="000000"/>
        </w:rPr>
      </w:pPr>
    </w:p>
    <w:p w14:paraId="0E0BD13A" w14:textId="29263BC2" w:rsidR="00D0371C" w:rsidRDefault="00D0371C" w:rsidP="009F365E">
      <w:pPr>
        <w:spacing w:after="0" w:line="240" w:lineRule="auto"/>
        <w:jc w:val="both"/>
        <w:rPr>
          <w:rFonts w:ascii="Rockwell" w:hAnsi="Rockwell"/>
          <w:color w:val="000000"/>
        </w:rPr>
      </w:pPr>
    </w:p>
    <w:p w14:paraId="67278111" w14:textId="609A4146" w:rsidR="00D0371C" w:rsidRDefault="00D0371C" w:rsidP="009F365E">
      <w:pPr>
        <w:spacing w:after="0" w:line="240" w:lineRule="auto"/>
        <w:jc w:val="both"/>
        <w:rPr>
          <w:rFonts w:ascii="Rockwell" w:hAnsi="Rockwell"/>
          <w:color w:val="000000"/>
        </w:rPr>
      </w:pPr>
    </w:p>
    <w:p w14:paraId="33DBDB3C" w14:textId="77777777" w:rsidR="00D0371C" w:rsidRDefault="00D0371C" w:rsidP="009F365E">
      <w:pPr>
        <w:spacing w:after="0" w:line="240" w:lineRule="auto"/>
        <w:jc w:val="both"/>
        <w:rPr>
          <w:rFonts w:ascii="Rockwell" w:hAnsi="Rockwell"/>
          <w:color w:val="000000"/>
        </w:rPr>
      </w:pPr>
    </w:p>
    <w:p w14:paraId="46F188E5" w14:textId="77777777" w:rsidR="00D0371C" w:rsidRDefault="00D0371C" w:rsidP="009F365E">
      <w:pPr>
        <w:spacing w:after="0" w:line="240" w:lineRule="auto"/>
        <w:jc w:val="both"/>
        <w:rPr>
          <w:rFonts w:ascii="Rockwell" w:hAnsi="Rockwell"/>
          <w:color w:val="000000"/>
        </w:rPr>
      </w:pPr>
    </w:p>
    <w:p w14:paraId="023A1FD4" w14:textId="77777777" w:rsidR="00D0371C" w:rsidRPr="00F8619B" w:rsidRDefault="00D0371C"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3C266464" w:rsidR="00520590" w:rsidRPr="00F8619B" w:rsidRDefault="00520590" w:rsidP="00520590">
            <w:pPr>
              <w:pStyle w:val="NoSpacing"/>
              <w:rPr>
                <w:rFonts w:ascii="Rockwell" w:hAnsi="Rockwell" w:cs="Arial"/>
                <w:b/>
                <w:color w:val="FB37D6"/>
              </w:rPr>
            </w:pPr>
            <w:bookmarkStart w:id="9" w:name="_Hlk169169499"/>
            <w:r w:rsidRPr="00F8619B">
              <w:rPr>
                <w:rFonts w:ascii="Rockwell" w:hAnsi="Rockwell"/>
                <w:b/>
                <w:color w:val="FB37D6"/>
              </w:rPr>
              <w:t>Unicorn Class</w:t>
            </w:r>
          </w:p>
        </w:tc>
      </w:tr>
    </w:tbl>
    <w:bookmarkEnd w:id="9"/>
    <w:p w14:paraId="18659A0F" w14:textId="221FA402" w:rsidR="00772C18" w:rsidRDefault="002B2D8C" w:rsidP="00D0371C">
      <w:pPr>
        <w:spacing w:after="0" w:line="240" w:lineRule="auto"/>
        <w:jc w:val="both"/>
        <w:rPr>
          <w:rFonts w:ascii="Rockwell" w:hAnsi="Rockwell" w:cs="Calibri"/>
          <w:color w:val="000000"/>
        </w:rPr>
      </w:pPr>
      <w:r w:rsidRPr="002B2D8C">
        <w:rPr>
          <w:rFonts w:ascii="Rockwell" w:hAnsi="Rockwell" w:cs="Calibri"/>
          <w:color w:val="000000"/>
        </w:rPr>
        <w:t xml:space="preserve">This week in Unicorn Class we have been taking part in a dance performance at Elm Court. The children have been working hard in rehearsals and have learnt </w:t>
      </w:r>
      <w:r w:rsidR="00836DDC">
        <w:rPr>
          <w:rFonts w:ascii="Rockwell" w:hAnsi="Rockwell" w:cs="Calibri"/>
          <w:color w:val="000000"/>
        </w:rPr>
        <w:t xml:space="preserve">three </w:t>
      </w:r>
      <w:r w:rsidRPr="002B2D8C">
        <w:rPr>
          <w:rFonts w:ascii="Rockwell" w:hAnsi="Rockwell" w:cs="Calibri"/>
          <w:color w:val="000000"/>
        </w:rPr>
        <w:t xml:space="preserve">different dances alongside Elm Court </w:t>
      </w:r>
      <w:r w:rsidR="00836DDC">
        <w:rPr>
          <w:rFonts w:ascii="Rockwell" w:hAnsi="Rockwell" w:cs="Calibri"/>
          <w:color w:val="000000"/>
        </w:rPr>
        <w:t>pupils</w:t>
      </w:r>
      <w:r w:rsidRPr="002B2D8C">
        <w:rPr>
          <w:rFonts w:ascii="Rockwell" w:hAnsi="Rockwell" w:cs="Calibri"/>
          <w:color w:val="000000"/>
        </w:rPr>
        <w:t>. We have also been working hard towards our targets in class</w:t>
      </w:r>
      <w:r w:rsidR="00836DDC">
        <w:rPr>
          <w:rFonts w:ascii="Rockwell" w:hAnsi="Rockwell" w:cs="Calibri"/>
          <w:color w:val="000000"/>
        </w:rPr>
        <w:t>,</w:t>
      </w:r>
      <w:r w:rsidRPr="002B2D8C">
        <w:rPr>
          <w:rFonts w:ascii="Rockwell" w:hAnsi="Rockwell" w:cs="Calibri"/>
          <w:color w:val="000000"/>
        </w:rPr>
        <w:t xml:space="preserve"> learning to tie our laces and developing our motor skills.</w:t>
      </w:r>
    </w:p>
    <w:p w14:paraId="0269B9C0" w14:textId="7BD39917" w:rsidR="002B2D8C" w:rsidRPr="00F8619B" w:rsidRDefault="00DB1FBD" w:rsidP="00147AD2">
      <w:pPr>
        <w:spacing w:after="0"/>
        <w:jc w:val="both"/>
        <w:rPr>
          <w:rFonts w:ascii="Rockwell" w:hAnsi="Rockwell" w:cs="Calibri"/>
          <w:color w:val="000000"/>
        </w:rPr>
      </w:pPr>
      <w:r>
        <w:rPr>
          <w:rFonts w:ascii="Rockwell" w:hAnsi="Rockwell" w:cs="Calibri"/>
          <w:noProof/>
          <w:color w:val="000000"/>
        </w:rPr>
        <w:drawing>
          <wp:anchor distT="0" distB="0" distL="114300" distR="114300" simplePos="0" relativeHeight="251748352" behindDoc="0" locked="0" layoutInCell="1" allowOverlap="1" wp14:anchorId="20F2BCD9" wp14:editId="0C51CFD3">
            <wp:simplePos x="0" y="0"/>
            <wp:positionH relativeFrom="column">
              <wp:posOffset>1689100</wp:posOffset>
            </wp:positionH>
            <wp:positionV relativeFrom="paragraph">
              <wp:posOffset>4445</wp:posOffset>
            </wp:positionV>
            <wp:extent cx="1423035" cy="2006600"/>
            <wp:effectExtent l="0" t="0" r="571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423035" cy="2006600"/>
                    </a:xfrm>
                    <a:prstGeom prst="rect">
                      <a:avLst/>
                    </a:prstGeom>
                    <a:noFill/>
                  </pic:spPr>
                </pic:pic>
              </a:graphicData>
            </a:graphic>
            <wp14:sizeRelH relativeFrom="margin">
              <wp14:pctWidth>0</wp14:pctWidth>
            </wp14:sizeRelH>
            <wp14:sizeRelV relativeFrom="margin">
              <wp14:pctHeight>0</wp14:pctHeight>
            </wp14:sizeRelV>
          </wp:anchor>
        </w:drawing>
      </w:r>
      <w:r w:rsidR="002B2D8C">
        <w:rPr>
          <w:noProof/>
        </w:rPr>
        <w:drawing>
          <wp:anchor distT="0" distB="0" distL="114300" distR="114300" simplePos="0" relativeHeight="251749376" behindDoc="0" locked="0" layoutInCell="1" allowOverlap="1" wp14:anchorId="58A7E559" wp14:editId="6847248B">
            <wp:simplePos x="0" y="0"/>
            <wp:positionH relativeFrom="margin">
              <wp:align>left</wp:align>
            </wp:positionH>
            <wp:positionV relativeFrom="paragraph">
              <wp:posOffset>-1905</wp:posOffset>
            </wp:positionV>
            <wp:extent cx="1706880" cy="2012950"/>
            <wp:effectExtent l="0" t="0" r="762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706880" cy="2012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25E32B3" w14:textId="1B0BDC2B" w:rsidR="00772C18" w:rsidRPr="00F8619B" w:rsidRDefault="00772C18" w:rsidP="00147AD2">
      <w:pPr>
        <w:spacing w:after="0"/>
        <w:jc w:val="both"/>
        <w:rPr>
          <w:rFonts w:ascii="Rockwell" w:hAnsi="Rockwell" w:cs="Calibri"/>
          <w:color w:val="000000"/>
        </w:rPr>
      </w:pPr>
    </w:p>
    <w:p w14:paraId="6E9B9470" w14:textId="588DB722" w:rsidR="00DE5153" w:rsidRPr="00F8619B" w:rsidRDefault="00DE5153" w:rsidP="00147AD2">
      <w:pPr>
        <w:spacing w:after="0"/>
        <w:jc w:val="both"/>
        <w:rPr>
          <w:rFonts w:ascii="Rockwell" w:hAnsi="Rockwell" w:cs="Calibri"/>
          <w:color w:val="000000"/>
        </w:rPr>
      </w:pPr>
    </w:p>
    <w:p w14:paraId="00F39A64" w14:textId="77777777" w:rsidR="00DE5153" w:rsidRPr="00F8619B" w:rsidRDefault="00DE5153" w:rsidP="00147AD2">
      <w:pPr>
        <w:spacing w:after="0"/>
        <w:jc w:val="both"/>
        <w:rPr>
          <w:rFonts w:ascii="Rockwell" w:hAnsi="Rockwell" w:cs="Calibri"/>
          <w:color w:val="000000"/>
        </w:rPr>
      </w:pPr>
    </w:p>
    <w:p w14:paraId="7A93BFA6" w14:textId="77777777" w:rsidR="006F2BBD" w:rsidRPr="00F8619B" w:rsidRDefault="006F2BBD" w:rsidP="00147AD2">
      <w:pPr>
        <w:spacing w:after="0"/>
        <w:jc w:val="both"/>
        <w:rPr>
          <w:rFonts w:ascii="Rockwell" w:hAnsi="Rockwell" w:cs="Calibri"/>
          <w:color w:val="000000"/>
        </w:rPr>
      </w:pPr>
    </w:p>
    <w:p w14:paraId="7EC59B22" w14:textId="77777777" w:rsidR="00CF28BB" w:rsidRPr="00F8619B" w:rsidRDefault="00CF28BB" w:rsidP="00147AD2">
      <w:pPr>
        <w:spacing w:after="0"/>
        <w:jc w:val="both"/>
        <w:rPr>
          <w:rFonts w:ascii="Rockwell" w:hAnsi="Rockwell" w:cs="Calibri"/>
          <w:color w:val="000000"/>
        </w:rPr>
      </w:pPr>
    </w:p>
    <w:p w14:paraId="3389B0EF" w14:textId="77777777" w:rsidR="00CF28BB" w:rsidRPr="00F8619B" w:rsidRDefault="00CF28BB" w:rsidP="00147AD2">
      <w:pPr>
        <w:spacing w:after="0"/>
        <w:jc w:val="both"/>
        <w:rPr>
          <w:rFonts w:ascii="Rockwell" w:hAnsi="Rockwell" w:cs="Calibri"/>
          <w:color w:val="000000"/>
        </w:rPr>
      </w:pPr>
    </w:p>
    <w:p w14:paraId="2371798D" w14:textId="77777777" w:rsidR="00CF28BB" w:rsidRPr="00F8619B" w:rsidRDefault="00CF28BB" w:rsidP="00147AD2">
      <w:pPr>
        <w:spacing w:after="0"/>
        <w:jc w:val="both"/>
        <w:rPr>
          <w:rFonts w:ascii="Rockwell" w:hAnsi="Rockwell" w:cs="Calibri"/>
          <w:color w:val="000000"/>
        </w:rPr>
      </w:pPr>
    </w:p>
    <w:p w14:paraId="040B7397" w14:textId="3C3EB302" w:rsidR="00B02848" w:rsidRDefault="00B02848" w:rsidP="00147AD2">
      <w:pPr>
        <w:spacing w:after="0"/>
        <w:jc w:val="both"/>
        <w:rPr>
          <w:rFonts w:ascii="Rockwell" w:hAnsi="Rockwell" w:cs="Calibri"/>
          <w:color w:val="000000"/>
        </w:rPr>
      </w:pPr>
    </w:p>
    <w:p w14:paraId="7E968822" w14:textId="77777777" w:rsidR="00DF794D" w:rsidRDefault="00DF794D" w:rsidP="00147AD2">
      <w:pPr>
        <w:spacing w:after="0"/>
        <w:jc w:val="both"/>
        <w:rPr>
          <w:rFonts w:ascii="Rockwell" w:hAnsi="Rockwell" w:cs="Calibri"/>
          <w:color w:val="000000"/>
        </w:rPr>
      </w:pPr>
    </w:p>
    <w:p w14:paraId="39AA7938" w14:textId="77777777" w:rsidR="00DB1FBD" w:rsidRDefault="00DB1FBD" w:rsidP="00147AD2">
      <w:pPr>
        <w:spacing w:after="0"/>
        <w:jc w:val="both"/>
        <w:rPr>
          <w:rFonts w:ascii="Rockwell" w:hAnsi="Rockwell" w:cs="Calibri"/>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5977A98C" w:rsidR="006B7379" w:rsidRPr="00F8619B" w:rsidRDefault="006B7379" w:rsidP="006B7379">
            <w:pPr>
              <w:spacing w:line="276" w:lineRule="auto"/>
              <w:jc w:val="both"/>
              <w:rPr>
                <w:rFonts w:ascii="Rockwell" w:hAnsi="Rockwell" w:cs="Calibri"/>
                <w:b/>
                <w:color w:val="000000"/>
              </w:rPr>
            </w:pPr>
            <w:r w:rsidRPr="00F8619B">
              <w:rPr>
                <w:rFonts w:ascii="Rockwell" w:hAnsi="Rockwell" w:cs="Calibri"/>
                <w:color w:val="000000"/>
                <w:lang w:val="en-US"/>
              </w:rPr>
              <w:t xml:space="preserve"> </w:t>
            </w:r>
            <w:r w:rsidRPr="00F8619B">
              <w:rPr>
                <w:rFonts w:ascii="Rockwell" w:hAnsi="Rockwell" w:cs="Calibri"/>
                <w:b/>
                <w:color w:val="000000"/>
              </w:rPr>
              <w:t>Ladybird Class</w:t>
            </w:r>
          </w:p>
        </w:tc>
      </w:tr>
    </w:tbl>
    <w:p w14:paraId="32AD0E90" w14:textId="6071F7E4" w:rsidR="00826A13" w:rsidRPr="00836DDC" w:rsidRDefault="00DB1FBD" w:rsidP="00DB1FBD">
      <w:pPr>
        <w:spacing w:after="0" w:line="240" w:lineRule="auto"/>
        <w:jc w:val="both"/>
        <w:rPr>
          <w:rFonts w:ascii="Rockwell" w:hAnsi="Rockwell" w:cs="Calibri"/>
          <w:i/>
          <w:iCs/>
          <w:color w:val="000000"/>
        </w:rPr>
      </w:pPr>
      <w:r w:rsidRPr="00DB1FBD">
        <w:rPr>
          <w:rFonts w:ascii="Rockwell" w:hAnsi="Rockwell" w:cs="Calibri"/>
          <w:color w:val="000000"/>
        </w:rPr>
        <w:t>This week Ladybird Class have been learning to recogni</w:t>
      </w:r>
      <w:r w:rsidR="00836DDC">
        <w:rPr>
          <w:rFonts w:ascii="Rockwell" w:hAnsi="Rockwell" w:cs="Calibri"/>
          <w:color w:val="000000"/>
        </w:rPr>
        <w:t>s</w:t>
      </w:r>
      <w:r w:rsidRPr="00DB1FBD">
        <w:rPr>
          <w:rFonts w:ascii="Rockwell" w:hAnsi="Rockwell" w:cs="Calibri"/>
          <w:color w:val="000000"/>
        </w:rPr>
        <w:t>e different feelings and emotions whil</w:t>
      </w:r>
      <w:r w:rsidR="00836DDC">
        <w:rPr>
          <w:rFonts w:ascii="Rockwell" w:hAnsi="Rockwell" w:cs="Calibri"/>
          <w:color w:val="000000"/>
        </w:rPr>
        <w:t>st</w:t>
      </w:r>
      <w:r w:rsidRPr="00DB1FBD">
        <w:rPr>
          <w:rFonts w:ascii="Rockwell" w:hAnsi="Rockwell" w:cs="Calibri"/>
          <w:color w:val="000000"/>
        </w:rPr>
        <w:t xml:space="preserve"> drawing simple facial expressions in flour. They have also been practising taking turns. Ladybirds have been developing their fine motor skills by using syringes while engaging in painting </w:t>
      </w:r>
      <w:r w:rsidRPr="00836DDC">
        <w:rPr>
          <w:rFonts w:ascii="Rockwell" w:hAnsi="Rockwell" w:cs="Calibri"/>
          <w:i/>
          <w:iCs/>
          <w:color w:val="000000"/>
        </w:rPr>
        <w:t>‘The Three Little Pigs’</w:t>
      </w:r>
      <w:r w:rsidR="00836DDC">
        <w:rPr>
          <w:rFonts w:ascii="Rockwell" w:hAnsi="Rockwell" w:cs="Calibri"/>
          <w:i/>
          <w:iCs/>
          <w:color w:val="000000"/>
        </w:rPr>
        <w:t>.</w:t>
      </w:r>
    </w:p>
    <w:p w14:paraId="268C6890" w14:textId="3BA86F93" w:rsidR="00AE7205" w:rsidRPr="00F8619B" w:rsidRDefault="00DB1FBD" w:rsidP="00800967">
      <w:pPr>
        <w:spacing w:after="0"/>
        <w:rPr>
          <w:rFonts w:ascii="Rockwell" w:hAnsi="Rockwell" w:cs="Calibri"/>
          <w:color w:val="000000"/>
        </w:rPr>
      </w:pPr>
      <w:r>
        <w:rPr>
          <w:noProof/>
        </w:rPr>
        <w:drawing>
          <wp:anchor distT="0" distB="0" distL="114300" distR="114300" simplePos="0" relativeHeight="251751424" behindDoc="0" locked="0" layoutInCell="1" allowOverlap="1" wp14:anchorId="2C5B55BB" wp14:editId="2734765E">
            <wp:simplePos x="0" y="0"/>
            <wp:positionH relativeFrom="column">
              <wp:posOffset>1562100</wp:posOffset>
            </wp:positionH>
            <wp:positionV relativeFrom="paragraph">
              <wp:posOffset>79375</wp:posOffset>
            </wp:positionV>
            <wp:extent cx="1582420" cy="1695450"/>
            <wp:effectExtent l="0" t="0" r="0" b="0"/>
            <wp:wrapNone/>
            <wp:docPr id="1865099845" name="Picture 1865099845" descr="A group of children painting on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99845" name="Picture 1865099845" descr="A group of children painting on paper&#10;&#10;Description automatically generated"/>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8242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347AB5C9" wp14:editId="1A9F718D">
            <wp:simplePos x="0" y="0"/>
            <wp:positionH relativeFrom="margin">
              <wp:posOffset>-75001</wp:posOffset>
            </wp:positionH>
            <wp:positionV relativeFrom="paragraph">
              <wp:posOffset>136595</wp:posOffset>
            </wp:positionV>
            <wp:extent cx="1721345" cy="1555115"/>
            <wp:effectExtent l="6667" t="0" r="318" b="317"/>
            <wp:wrapNone/>
            <wp:docPr id="945319631" name="Picture 945319631" descr="A group of children drawing on a sand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19631" name="Picture 945319631" descr="A group of children drawing on a sand tray&#10;&#10;Description automatically generate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5400000">
                      <a:off x="0" y="0"/>
                      <a:ext cx="1728048" cy="1561171"/>
                    </a:xfrm>
                    <a:prstGeom prst="rect">
                      <a:avLst/>
                    </a:prstGeom>
                    <a:noFill/>
                    <a:ln>
                      <a:noFill/>
                    </a:ln>
                  </pic:spPr>
                </pic:pic>
              </a:graphicData>
            </a:graphic>
            <wp14:sizeRelH relativeFrom="margin">
              <wp14:pctWidth>0</wp14:pctWidth>
            </wp14:sizeRelH>
          </wp:anchor>
        </w:drawing>
      </w:r>
    </w:p>
    <w:p w14:paraId="171F5127" w14:textId="1322DAB2" w:rsidR="00AE7205" w:rsidRPr="00F8619B" w:rsidRDefault="00AE7205" w:rsidP="00800967">
      <w:pPr>
        <w:spacing w:after="0"/>
        <w:rPr>
          <w:rFonts w:ascii="Rockwell" w:hAnsi="Rockwell" w:cs="Calibri"/>
          <w:color w:val="000000"/>
        </w:rPr>
      </w:pPr>
    </w:p>
    <w:p w14:paraId="6B14F380" w14:textId="394379D2" w:rsidR="00AE7205" w:rsidRPr="00F8619B" w:rsidRDefault="00AE7205" w:rsidP="00800967">
      <w:pPr>
        <w:spacing w:after="0"/>
        <w:rPr>
          <w:rFonts w:ascii="Rockwell" w:hAnsi="Rockwell" w:cs="Calibri"/>
          <w:color w:val="000000"/>
        </w:rPr>
      </w:pPr>
    </w:p>
    <w:p w14:paraId="14AE8A54" w14:textId="138CA7B3" w:rsidR="00AE7205" w:rsidRPr="00F8619B" w:rsidRDefault="00AE7205" w:rsidP="00800967">
      <w:pPr>
        <w:spacing w:after="0"/>
        <w:rPr>
          <w:rFonts w:ascii="Rockwell" w:hAnsi="Rockwell" w:cs="Calibri"/>
          <w:color w:val="000000"/>
        </w:rPr>
      </w:pPr>
    </w:p>
    <w:p w14:paraId="0E084CEB" w14:textId="38AAA7FD" w:rsidR="00826A13" w:rsidRPr="00F8619B" w:rsidRDefault="00826A13" w:rsidP="006B14A7">
      <w:pPr>
        <w:spacing w:after="0"/>
        <w:jc w:val="both"/>
        <w:rPr>
          <w:rFonts w:ascii="Rockwell" w:hAnsi="Rockwell" w:cs="Calibri"/>
          <w:color w:val="000000"/>
        </w:rPr>
      </w:pPr>
    </w:p>
    <w:p w14:paraId="71753E8D" w14:textId="0CDAF95D" w:rsidR="00826A13" w:rsidRPr="00F8619B" w:rsidRDefault="00826A13" w:rsidP="006B14A7">
      <w:pPr>
        <w:spacing w:after="0"/>
        <w:jc w:val="both"/>
        <w:rPr>
          <w:rFonts w:ascii="Rockwell" w:hAnsi="Rockwell" w:cs="Calibri"/>
          <w:color w:val="000000"/>
        </w:rPr>
      </w:pPr>
    </w:p>
    <w:p w14:paraId="6D81CF3D" w14:textId="457E3A7D" w:rsidR="00826A13" w:rsidRPr="00F8619B" w:rsidRDefault="00826A13" w:rsidP="006B14A7">
      <w:pPr>
        <w:spacing w:after="0"/>
        <w:jc w:val="both"/>
        <w:rPr>
          <w:rFonts w:ascii="Rockwell" w:hAnsi="Rockwell" w:cs="Calibri"/>
          <w:color w:val="000000"/>
        </w:rPr>
      </w:pPr>
    </w:p>
    <w:p w14:paraId="120A157F" w14:textId="66CE7B8E" w:rsidR="0045227A" w:rsidRPr="00F8619B" w:rsidRDefault="0045227A" w:rsidP="006B14A7">
      <w:pPr>
        <w:spacing w:after="0"/>
        <w:jc w:val="both"/>
        <w:rPr>
          <w:rFonts w:ascii="Rockwell" w:hAnsi="Rockwell" w:cs="Calibri"/>
          <w:color w:val="000000"/>
        </w:rPr>
      </w:pPr>
    </w:p>
    <w:p w14:paraId="71126DA1" w14:textId="468AC0A5" w:rsidR="0045227A" w:rsidRDefault="0045227A" w:rsidP="006B14A7">
      <w:pPr>
        <w:spacing w:after="0"/>
        <w:jc w:val="both"/>
        <w:rPr>
          <w:rFonts w:ascii="Rockwell" w:hAnsi="Rockwell" w:cs="Calibri"/>
          <w:color w:val="000000"/>
        </w:rPr>
      </w:pPr>
    </w:p>
    <w:p w14:paraId="63A4936D" w14:textId="77777777" w:rsidR="00836DDC" w:rsidRDefault="00836DDC" w:rsidP="006B14A7">
      <w:pPr>
        <w:spacing w:after="0"/>
        <w:jc w:val="both"/>
        <w:rPr>
          <w:rFonts w:ascii="Rockwell" w:hAnsi="Rockwell" w:cs="Calibri"/>
          <w:color w:val="000000"/>
        </w:rPr>
      </w:pPr>
    </w:p>
    <w:p w14:paraId="7CF02091" w14:textId="77777777" w:rsidR="00836DDC" w:rsidRPr="00F8619B" w:rsidRDefault="00836DDC" w:rsidP="006B14A7">
      <w:pPr>
        <w:spacing w:after="0"/>
        <w:jc w:val="both"/>
        <w:rPr>
          <w:rFonts w:ascii="Rockwell" w:hAnsi="Rockwell" w:cs="Calibri"/>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0B824F8E"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4C8E9B9A" w:rsidR="00484DDE" w:rsidRPr="00F8619B" w:rsidRDefault="00395C47" w:rsidP="00E02516">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All our term dates are available on our website</w:t>
      </w:r>
      <w:r w:rsidR="00AD0DC1" w:rsidRPr="00F8619B">
        <w:rPr>
          <w:rFonts w:ascii="Rockwell" w:eastAsia="Times New Roman" w:hAnsi="Rockwell" w:cs="Calibri"/>
          <w:b/>
          <w:color w:val="7030A0"/>
          <w:lang w:eastAsia="en-GB"/>
        </w:rPr>
        <w:t xml:space="preserve"> </w:t>
      </w:r>
    </w:p>
    <w:p w14:paraId="69CEADCE" w14:textId="02316755" w:rsidR="00953398" w:rsidRDefault="00431915" w:rsidP="00E02516">
      <w:pPr>
        <w:shd w:val="clear" w:color="auto" w:fill="FFFFFF"/>
        <w:spacing w:after="0" w:line="240" w:lineRule="auto"/>
        <w:jc w:val="both"/>
        <w:textAlignment w:val="baseline"/>
        <w:rPr>
          <w:rFonts w:ascii="Rockwell" w:eastAsia="Times New Roman" w:hAnsi="Rockwell" w:cs="Arial"/>
        </w:rPr>
      </w:pPr>
      <w:hyperlink r:id="rId42"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3C55DD3A" w14:textId="77777777" w:rsidR="00630F11" w:rsidRPr="00F8619B" w:rsidRDefault="00630F11" w:rsidP="00E02516">
      <w:pPr>
        <w:shd w:val="clear" w:color="auto" w:fill="FFFFFF"/>
        <w:spacing w:after="0" w:line="240" w:lineRule="auto"/>
        <w:jc w:val="both"/>
        <w:textAlignment w:val="baseline"/>
        <w:rPr>
          <w:rFonts w:ascii="Rockwell" w:eastAsia="Times New Roman" w:hAnsi="Rockwell" w:cs="Arial"/>
        </w:rPr>
      </w:pPr>
    </w:p>
    <w:p w14:paraId="463B61D4" w14:textId="520A269A" w:rsidR="00125C71" w:rsidRDefault="00125C71" w:rsidP="00125C71">
      <w:pPr>
        <w:rPr>
          <w:rFonts w:ascii="Rockwell" w:hAnsi="Rockwell"/>
          <w:color w:val="000000"/>
        </w:rPr>
      </w:pPr>
      <w:r w:rsidRPr="00BC0536">
        <w:rPr>
          <w:rFonts w:ascii="Rockwell" w:hAnsi="Rockwell" w:cs="Tahoma"/>
          <w:b/>
          <w:bCs/>
          <w:color w:val="7030A0"/>
        </w:rPr>
        <w:t>Term Four Ends Friday 27</w:t>
      </w:r>
      <w:r w:rsidRPr="00BC0536">
        <w:rPr>
          <w:rFonts w:ascii="Rockwell" w:hAnsi="Rockwell" w:cs="Tahoma"/>
          <w:b/>
          <w:bCs/>
          <w:color w:val="7030A0"/>
          <w:vertAlign w:val="superscript"/>
        </w:rPr>
        <w:t>th</w:t>
      </w:r>
      <w:r w:rsidRPr="00BC0536">
        <w:rPr>
          <w:rFonts w:ascii="Rockwell" w:hAnsi="Rockwell" w:cs="Tahoma"/>
          <w:b/>
          <w:bCs/>
          <w:color w:val="7030A0"/>
        </w:rPr>
        <w:t xml:space="preserve"> March at 1pm. </w:t>
      </w:r>
      <w:r w:rsidRPr="0020512B">
        <w:rPr>
          <w:rFonts w:ascii="Rockwell" w:hAnsi="Rockwell"/>
          <w:color w:val="000000"/>
        </w:rPr>
        <w:t>Term Five Begins Monday 13th April.</w:t>
      </w:r>
      <w:r>
        <w:rPr>
          <w:rFonts w:ascii="Rockwell" w:hAnsi="Rockwell"/>
          <w:color w:val="000000"/>
        </w:rPr>
        <w:t xml:space="preserve">    </w:t>
      </w:r>
    </w:p>
    <w:p w14:paraId="6F24DB2E" w14:textId="0566E50B" w:rsidR="00125C71" w:rsidRDefault="00125C71" w:rsidP="00125C71">
      <w:pPr>
        <w:rPr>
          <w:rFonts w:ascii="Rockwell" w:hAnsi="Rockwell"/>
          <w:b/>
          <w:bCs/>
          <w:color w:val="000000"/>
        </w:rPr>
      </w:pPr>
      <w:r w:rsidRPr="00865328">
        <w:rPr>
          <w:rFonts w:ascii="Rockwell" w:hAnsi="Rockwell"/>
          <w:b/>
          <w:bCs/>
          <w:color w:val="000000"/>
        </w:rPr>
        <w:t>Bank Holiday Monday 4th May – No school.</w:t>
      </w:r>
      <w:r w:rsidRPr="0020512B">
        <w:rPr>
          <w:rFonts w:ascii="Rockwell" w:hAnsi="Rockwell"/>
          <w:color w:val="000000"/>
        </w:rPr>
        <w:t xml:space="preserve"> </w:t>
      </w:r>
      <w:r>
        <w:rPr>
          <w:rFonts w:ascii="Rockwell" w:hAnsi="Rockwell"/>
          <w:color w:val="000000"/>
        </w:rPr>
        <w:t xml:space="preserve">                                   </w:t>
      </w:r>
      <w:r w:rsidRPr="00865328">
        <w:rPr>
          <w:rFonts w:ascii="Rockwell" w:hAnsi="Rockwell"/>
          <w:b/>
          <w:bCs/>
          <w:color w:val="000000"/>
        </w:rPr>
        <w:t>Thursday 5</w:t>
      </w:r>
      <w:r w:rsidRPr="00865328">
        <w:rPr>
          <w:rFonts w:ascii="Rockwell" w:hAnsi="Rockwell"/>
          <w:b/>
          <w:bCs/>
          <w:color w:val="000000"/>
          <w:vertAlign w:val="superscript"/>
        </w:rPr>
        <w:t>th</w:t>
      </w:r>
      <w:r w:rsidRPr="00865328">
        <w:rPr>
          <w:rFonts w:ascii="Rockwell" w:hAnsi="Rockwell"/>
          <w:b/>
          <w:bCs/>
          <w:color w:val="000000"/>
        </w:rPr>
        <w:t xml:space="preserve"> May – school closed to pupils as we are a Polling Station.  </w:t>
      </w:r>
    </w:p>
    <w:p w14:paraId="73F95364" w14:textId="1E5FED1A" w:rsidR="00125C71" w:rsidRPr="0020512B" w:rsidRDefault="00125C71" w:rsidP="00125C71">
      <w:pPr>
        <w:rPr>
          <w:rFonts w:ascii="Rockwell" w:hAnsi="Rockwell"/>
          <w:color w:val="000000"/>
        </w:rPr>
      </w:pPr>
      <w:r w:rsidRPr="0020512B">
        <w:rPr>
          <w:rFonts w:ascii="Rockwell" w:hAnsi="Rockwell"/>
          <w:color w:val="000000"/>
        </w:rPr>
        <w:t>Term Five Ends Thursday 21st May.</w:t>
      </w:r>
    </w:p>
    <w:p w14:paraId="3F0121E2" w14:textId="77777777" w:rsidR="00125C71" w:rsidRPr="0020512B" w:rsidRDefault="00125C71" w:rsidP="00125C71">
      <w:pPr>
        <w:spacing w:after="0" w:line="240" w:lineRule="auto"/>
        <w:jc w:val="both"/>
        <w:rPr>
          <w:rFonts w:ascii="Rockwell" w:hAnsi="Rockwell"/>
          <w:color w:val="000000"/>
        </w:rPr>
      </w:pPr>
      <w:r w:rsidRPr="0020512B">
        <w:rPr>
          <w:rFonts w:ascii="Rockwell" w:hAnsi="Rockwell"/>
          <w:color w:val="000000"/>
        </w:rPr>
        <w:t>Term Six Begins Monday 1st June.</w:t>
      </w:r>
    </w:p>
    <w:p w14:paraId="297DAD00" w14:textId="23C2EA7B" w:rsidR="00125C71" w:rsidRDefault="00125C71" w:rsidP="00125C71">
      <w:pPr>
        <w:spacing w:after="0" w:line="240" w:lineRule="auto"/>
        <w:jc w:val="both"/>
        <w:rPr>
          <w:rFonts w:ascii="Rockwell" w:hAnsi="Rockwell"/>
          <w:color w:val="000000"/>
        </w:rPr>
      </w:pPr>
      <w:r w:rsidRPr="0020512B">
        <w:rPr>
          <w:rFonts w:ascii="Rockwell" w:hAnsi="Rockwell"/>
          <w:color w:val="000000"/>
        </w:rPr>
        <w:t>Term Six Ends Friday 17th July.</w:t>
      </w:r>
    </w:p>
    <w:p w14:paraId="5562A0EE" w14:textId="77777777" w:rsidR="00125C71" w:rsidRPr="0020512B" w:rsidRDefault="00125C71" w:rsidP="00125C71">
      <w:pPr>
        <w:spacing w:after="0" w:line="240" w:lineRule="auto"/>
        <w:jc w:val="both"/>
        <w:rPr>
          <w:rFonts w:ascii="Rockwell" w:hAnsi="Rockwell"/>
          <w:color w:val="000000"/>
        </w:rPr>
      </w:pPr>
    </w:p>
    <w:p w14:paraId="6C07D6D0" w14:textId="77777777" w:rsidR="00125C71" w:rsidRDefault="00125C71" w:rsidP="00125C71">
      <w:pPr>
        <w:rPr>
          <w:rFonts w:ascii="Rockwell" w:hAnsi="Rockwell" w:cs="Tahoma"/>
          <w:b/>
          <w:bCs/>
        </w:rPr>
      </w:pPr>
      <w:r w:rsidRPr="00D27EAB">
        <w:rPr>
          <w:rFonts w:ascii="Rockwell" w:hAnsi="Rockwell" w:cs="Tahoma"/>
          <w:b/>
          <w:bCs/>
          <w:color w:val="7030A0"/>
        </w:rPr>
        <w:t>Red Nose Day</w:t>
      </w:r>
      <w:r w:rsidRPr="00D27EAB">
        <w:rPr>
          <w:rFonts w:ascii="Rockwell" w:hAnsi="Rockwell" w:cs="Tahoma"/>
          <w:color w:val="7030A0"/>
        </w:rPr>
        <w:t xml:space="preserve"> </w:t>
      </w:r>
      <w:r w:rsidRPr="00D27EAB">
        <w:rPr>
          <w:rFonts w:ascii="Rockwell" w:hAnsi="Rockwell" w:cs="Tahoma"/>
          <w:b/>
          <w:bCs/>
        </w:rPr>
        <w:t>Friday 20</w:t>
      </w:r>
      <w:r w:rsidRPr="00D27EAB">
        <w:rPr>
          <w:rFonts w:ascii="Rockwell" w:hAnsi="Rockwell" w:cs="Tahoma"/>
          <w:b/>
          <w:bCs/>
          <w:vertAlign w:val="superscript"/>
        </w:rPr>
        <w:t>th</w:t>
      </w:r>
      <w:r w:rsidRPr="00D27EAB">
        <w:rPr>
          <w:rFonts w:ascii="Rockwell" w:hAnsi="Rockwell" w:cs="Tahoma"/>
          <w:b/>
          <w:bCs/>
        </w:rPr>
        <w:t xml:space="preserve"> March</w:t>
      </w:r>
    </w:p>
    <w:p w14:paraId="00BE8502" w14:textId="2CBCAD8B" w:rsidR="00365BBC" w:rsidRPr="00365BBC" w:rsidRDefault="00365BBC" w:rsidP="00125C71">
      <w:pPr>
        <w:rPr>
          <w:rFonts w:ascii="Rockwell" w:hAnsi="Rockwell" w:cs="Tahoma"/>
        </w:rPr>
      </w:pPr>
      <w:r w:rsidRPr="00365BBC">
        <w:rPr>
          <w:rFonts w:ascii="Rockwell" w:hAnsi="Rockwell" w:cs="Tahoma"/>
        </w:rPr>
        <w:t xml:space="preserve">Please wear something red. </w:t>
      </w:r>
    </w:p>
    <w:p w14:paraId="03C8D158" w14:textId="77777777" w:rsidR="00125C71" w:rsidRPr="00AA7C2D" w:rsidRDefault="00125C71" w:rsidP="00125C71">
      <w:pPr>
        <w:rPr>
          <w:rFonts w:ascii="Rockwell" w:hAnsi="Rockwell" w:cs="Tahoma"/>
          <w:b/>
          <w:bCs/>
        </w:rPr>
      </w:pPr>
      <w:r w:rsidRPr="00036CC1">
        <w:rPr>
          <w:rFonts w:ascii="Rockwell" w:hAnsi="Rockwell" w:cs="Tahoma"/>
          <w:b/>
          <w:bCs/>
          <w:color w:val="7030A0"/>
        </w:rPr>
        <w:t xml:space="preserve">Family Group   </w:t>
      </w:r>
      <w:r>
        <w:rPr>
          <w:rFonts w:ascii="Rockwell" w:hAnsi="Rockwell" w:cs="Tahoma"/>
          <w:b/>
          <w:bCs/>
        </w:rPr>
        <w:t>Makaton training</w:t>
      </w:r>
    </w:p>
    <w:p w14:paraId="4A13C01C" w14:textId="0E8A9214" w:rsidR="00125C71" w:rsidRDefault="00125C71" w:rsidP="00125C71">
      <w:pPr>
        <w:rPr>
          <w:rFonts w:ascii="Rockwell" w:hAnsi="Rockwell" w:cs="Tahoma"/>
        </w:rPr>
      </w:pPr>
      <w:r>
        <w:rPr>
          <w:rFonts w:ascii="Rockwell" w:hAnsi="Rockwell" w:cs="Tahoma"/>
        </w:rPr>
        <w:t>We are holding three Makaton workshops on 17</w:t>
      </w:r>
      <w:r w:rsidRPr="00AA7C2D">
        <w:rPr>
          <w:rFonts w:ascii="Rockwell" w:hAnsi="Rockwell" w:cs="Tahoma"/>
          <w:vertAlign w:val="superscript"/>
        </w:rPr>
        <w:t>th</w:t>
      </w:r>
      <w:r>
        <w:rPr>
          <w:rFonts w:ascii="Rockwell" w:hAnsi="Rockwell" w:cs="Tahoma"/>
        </w:rPr>
        <w:t xml:space="preserve"> April, 1</w:t>
      </w:r>
      <w:r w:rsidRPr="00AA7C2D">
        <w:rPr>
          <w:rFonts w:ascii="Rockwell" w:hAnsi="Rockwell" w:cs="Tahoma"/>
          <w:vertAlign w:val="superscript"/>
        </w:rPr>
        <w:t>st</w:t>
      </w:r>
      <w:r>
        <w:rPr>
          <w:rFonts w:ascii="Rockwell" w:hAnsi="Rockwell" w:cs="Tahoma"/>
        </w:rPr>
        <w:t xml:space="preserve"> May and 15</w:t>
      </w:r>
      <w:r w:rsidRPr="00AA7C2D">
        <w:rPr>
          <w:rFonts w:ascii="Rockwell" w:hAnsi="Rockwell" w:cs="Tahoma"/>
          <w:vertAlign w:val="superscript"/>
        </w:rPr>
        <w:t>th</w:t>
      </w:r>
      <w:r>
        <w:rPr>
          <w:rFonts w:ascii="Rockwell" w:hAnsi="Rockwell" w:cs="Tahoma"/>
        </w:rPr>
        <w:t xml:space="preserve"> May at 9.30 until 11.30am. Spaces are limited so if you would like to attend, please contact Alberta or email </w:t>
      </w:r>
      <w:hyperlink r:id="rId43" w:history="1">
        <w:r w:rsidRPr="00C91AB2">
          <w:rPr>
            <w:rStyle w:val="Hyperlink"/>
            <w:rFonts w:ascii="Rockwell" w:hAnsi="Rockwell" w:cs="Tahoma"/>
          </w:rPr>
          <w:t>admin@thelivity.lambeth.sch.uk</w:t>
        </w:r>
      </w:hyperlink>
    </w:p>
    <w:p w14:paraId="72BDD347" w14:textId="2A617177" w:rsidR="00125C71" w:rsidRDefault="00125C71" w:rsidP="00125C71">
      <w:pPr>
        <w:rPr>
          <w:rFonts w:ascii="Rockwell" w:hAnsi="Rockwell" w:cs="Tahoma"/>
          <w:b/>
          <w:bCs/>
          <w:color w:val="7030A0"/>
        </w:rPr>
      </w:pPr>
      <w:r w:rsidRPr="00036CC1">
        <w:rPr>
          <w:rFonts w:ascii="Rockwell" w:hAnsi="Rockwell" w:cs="Tahoma"/>
          <w:b/>
          <w:bCs/>
          <w:color w:val="7030A0"/>
        </w:rPr>
        <w:t xml:space="preserve">Parents and Carers’ Wellbeing Group </w:t>
      </w:r>
    </w:p>
    <w:p w14:paraId="662A502D" w14:textId="3E2F5618" w:rsidR="00D32C99" w:rsidRPr="00F8619B" w:rsidRDefault="00125C71" w:rsidP="00365BBC">
      <w:pPr>
        <w:rPr>
          <w:rFonts w:ascii="Rockwell" w:eastAsia="Times New Roman" w:hAnsi="Rockwell" w:cs="Arial"/>
          <w:b/>
        </w:rPr>
      </w:pPr>
      <w:r w:rsidRPr="00036CC1">
        <w:rPr>
          <w:rFonts w:ascii="Rockwell" w:hAnsi="Rockwell" w:cs="Tahoma"/>
          <w:b/>
          <w:bCs/>
        </w:rPr>
        <w:t>Mindfulness Colouring</w:t>
      </w:r>
      <w:r>
        <w:rPr>
          <w:rFonts w:ascii="Rockwell" w:hAnsi="Rockwell" w:cs="Tahoma"/>
          <w:b/>
          <w:bCs/>
        </w:rPr>
        <w:t xml:space="preserve">                                         </w:t>
      </w:r>
      <w:r>
        <w:rPr>
          <w:rFonts w:ascii="Rockwell" w:hAnsi="Rockwell" w:cs="Tahoma"/>
        </w:rPr>
        <w:t>Thursday 19</w:t>
      </w:r>
      <w:r w:rsidRPr="00036CC1">
        <w:rPr>
          <w:rFonts w:ascii="Rockwell" w:hAnsi="Rockwell" w:cs="Tahoma"/>
          <w:vertAlign w:val="superscript"/>
        </w:rPr>
        <w:t>th</w:t>
      </w:r>
      <w:r>
        <w:rPr>
          <w:rFonts w:ascii="Rockwell" w:hAnsi="Rockwell" w:cs="Tahoma"/>
        </w:rPr>
        <w:t xml:space="preserve"> March 9.30 until 10.30.</w:t>
      </w:r>
    </w:p>
    <w:sectPr w:rsidR="00D32C99"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D805D" w14:textId="77777777" w:rsidR="00757A28" w:rsidRDefault="00757A28" w:rsidP="00B209BF">
      <w:pPr>
        <w:spacing w:after="0" w:line="240" w:lineRule="auto"/>
      </w:pPr>
      <w:r>
        <w:separator/>
      </w:r>
    </w:p>
  </w:endnote>
  <w:endnote w:type="continuationSeparator" w:id="0">
    <w:p w14:paraId="3EA19955" w14:textId="77777777" w:rsidR="00757A28" w:rsidRDefault="00757A28"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FD119C" w:rsidRPr="00C97A2E" w:rsidRDefault="00FD119C">
    <w:pPr>
      <w:pStyle w:val="Footer"/>
      <w:rPr>
        <w:rFonts w:ascii="Rockwell" w:hAnsi="Rockwell"/>
      </w:rPr>
    </w:pPr>
    <w:r w:rsidRPr="00C97A2E">
      <w:rPr>
        <w:rFonts w:ascii="Rockwell" w:hAnsi="Rockwell"/>
      </w:rPr>
      <w:t>www.thelivityschool.co.uk</w:t>
    </w:r>
  </w:p>
  <w:p w14:paraId="3B5C5DF3" w14:textId="77777777" w:rsidR="00FD119C" w:rsidRDefault="00FD1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390E9" w14:textId="77777777" w:rsidR="00757A28" w:rsidRDefault="00757A28" w:rsidP="00B209BF">
      <w:pPr>
        <w:spacing w:after="0" w:line="240" w:lineRule="auto"/>
      </w:pPr>
      <w:r>
        <w:separator/>
      </w:r>
    </w:p>
  </w:footnote>
  <w:footnote w:type="continuationSeparator" w:id="0">
    <w:p w14:paraId="20408030" w14:textId="77777777" w:rsidR="00757A28" w:rsidRDefault="00757A28"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788160130">
    <w:abstractNumId w:val="9"/>
  </w:num>
  <w:num w:numId="2" w16cid:durableId="599803276">
    <w:abstractNumId w:val="0"/>
  </w:num>
  <w:num w:numId="3" w16cid:durableId="89836">
    <w:abstractNumId w:val="13"/>
  </w:num>
  <w:num w:numId="4" w16cid:durableId="2070297250">
    <w:abstractNumId w:val="4"/>
  </w:num>
  <w:num w:numId="5" w16cid:durableId="21564879">
    <w:abstractNumId w:val="12"/>
  </w:num>
  <w:num w:numId="6" w16cid:durableId="557714811">
    <w:abstractNumId w:val="7"/>
  </w:num>
  <w:num w:numId="7" w16cid:durableId="475027975">
    <w:abstractNumId w:val="1"/>
  </w:num>
  <w:num w:numId="8" w16cid:durableId="2130782442">
    <w:abstractNumId w:val="8"/>
  </w:num>
  <w:num w:numId="9" w16cid:durableId="1143696695">
    <w:abstractNumId w:val="10"/>
  </w:num>
  <w:num w:numId="10" w16cid:durableId="1131363467">
    <w:abstractNumId w:val="2"/>
  </w:num>
  <w:num w:numId="11" w16cid:durableId="1102842521">
    <w:abstractNumId w:val="11"/>
  </w:num>
  <w:num w:numId="12" w16cid:durableId="1060982726">
    <w:abstractNumId w:val="6"/>
  </w:num>
  <w:num w:numId="13" w16cid:durableId="484904545">
    <w:abstractNumId w:val="14"/>
  </w:num>
  <w:num w:numId="14" w16cid:durableId="1263949209">
    <w:abstractNumId w:val="3"/>
  </w:num>
  <w:num w:numId="15" w16cid:durableId="9752612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2E9C"/>
    <w:rsid w:val="0000331D"/>
    <w:rsid w:val="0000367D"/>
    <w:rsid w:val="0000369B"/>
    <w:rsid w:val="000048B8"/>
    <w:rsid w:val="00005120"/>
    <w:rsid w:val="00005F37"/>
    <w:rsid w:val="0000645F"/>
    <w:rsid w:val="000064A0"/>
    <w:rsid w:val="000077A0"/>
    <w:rsid w:val="00010CFF"/>
    <w:rsid w:val="00011814"/>
    <w:rsid w:val="00014583"/>
    <w:rsid w:val="00014905"/>
    <w:rsid w:val="00014961"/>
    <w:rsid w:val="00014F66"/>
    <w:rsid w:val="00016209"/>
    <w:rsid w:val="00016D1A"/>
    <w:rsid w:val="00016FAB"/>
    <w:rsid w:val="00020F1B"/>
    <w:rsid w:val="00021250"/>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9B2"/>
    <w:rsid w:val="00033617"/>
    <w:rsid w:val="000336FF"/>
    <w:rsid w:val="0003386D"/>
    <w:rsid w:val="00033AE0"/>
    <w:rsid w:val="000344A8"/>
    <w:rsid w:val="00035C51"/>
    <w:rsid w:val="00035F08"/>
    <w:rsid w:val="00040360"/>
    <w:rsid w:val="00040FD8"/>
    <w:rsid w:val="00041DD7"/>
    <w:rsid w:val="0004213B"/>
    <w:rsid w:val="0004241D"/>
    <w:rsid w:val="00042DC8"/>
    <w:rsid w:val="000434EB"/>
    <w:rsid w:val="00043998"/>
    <w:rsid w:val="00043BAA"/>
    <w:rsid w:val="00044C87"/>
    <w:rsid w:val="00044EF1"/>
    <w:rsid w:val="00044FA0"/>
    <w:rsid w:val="000450C5"/>
    <w:rsid w:val="00045105"/>
    <w:rsid w:val="00046677"/>
    <w:rsid w:val="00046F15"/>
    <w:rsid w:val="00047139"/>
    <w:rsid w:val="00050634"/>
    <w:rsid w:val="000515A6"/>
    <w:rsid w:val="00053E98"/>
    <w:rsid w:val="00054BE1"/>
    <w:rsid w:val="00055E26"/>
    <w:rsid w:val="00055F68"/>
    <w:rsid w:val="000565C3"/>
    <w:rsid w:val="00056EEC"/>
    <w:rsid w:val="0005710F"/>
    <w:rsid w:val="00057AD1"/>
    <w:rsid w:val="0006057A"/>
    <w:rsid w:val="00060A45"/>
    <w:rsid w:val="0006255F"/>
    <w:rsid w:val="000630B5"/>
    <w:rsid w:val="00063626"/>
    <w:rsid w:val="00063B1C"/>
    <w:rsid w:val="0006591D"/>
    <w:rsid w:val="0007008B"/>
    <w:rsid w:val="00071D08"/>
    <w:rsid w:val="00072020"/>
    <w:rsid w:val="00073959"/>
    <w:rsid w:val="0007535B"/>
    <w:rsid w:val="00075812"/>
    <w:rsid w:val="00075BA1"/>
    <w:rsid w:val="00076207"/>
    <w:rsid w:val="0007698E"/>
    <w:rsid w:val="00076A07"/>
    <w:rsid w:val="00076ABD"/>
    <w:rsid w:val="00076C77"/>
    <w:rsid w:val="00076F1C"/>
    <w:rsid w:val="000770E0"/>
    <w:rsid w:val="000771AE"/>
    <w:rsid w:val="000776DC"/>
    <w:rsid w:val="00077BDF"/>
    <w:rsid w:val="00080C25"/>
    <w:rsid w:val="000816D2"/>
    <w:rsid w:val="00081B58"/>
    <w:rsid w:val="00081D03"/>
    <w:rsid w:val="000831D1"/>
    <w:rsid w:val="00083448"/>
    <w:rsid w:val="00083DC2"/>
    <w:rsid w:val="0008412F"/>
    <w:rsid w:val="00084BCF"/>
    <w:rsid w:val="00084C28"/>
    <w:rsid w:val="00085E7D"/>
    <w:rsid w:val="00086A09"/>
    <w:rsid w:val="00087645"/>
    <w:rsid w:val="00087A4F"/>
    <w:rsid w:val="00091162"/>
    <w:rsid w:val="00091F84"/>
    <w:rsid w:val="00092F1D"/>
    <w:rsid w:val="000936AA"/>
    <w:rsid w:val="00093D2E"/>
    <w:rsid w:val="000942FC"/>
    <w:rsid w:val="00094B62"/>
    <w:rsid w:val="0009536E"/>
    <w:rsid w:val="000958C3"/>
    <w:rsid w:val="00096270"/>
    <w:rsid w:val="00096961"/>
    <w:rsid w:val="00096ACA"/>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D1"/>
    <w:rsid w:val="000B58D6"/>
    <w:rsid w:val="000B6339"/>
    <w:rsid w:val="000B67F8"/>
    <w:rsid w:val="000B7095"/>
    <w:rsid w:val="000B73B9"/>
    <w:rsid w:val="000B7DAA"/>
    <w:rsid w:val="000C1406"/>
    <w:rsid w:val="000C1977"/>
    <w:rsid w:val="000C2448"/>
    <w:rsid w:val="000C277C"/>
    <w:rsid w:val="000C2CD0"/>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26E0"/>
    <w:rsid w:val="000D2ADF"/>
    <w:rsid w:val="000D306B"/>
    <w:rsid w:val="000D3507"/>
    <w:rsid w:val="000D3A23"/>
    <w:rsid w:val="000D4751"/>
    <w:rsid w:val="000D49D3"/>
    <w:rsid w:val="000D6EF3"/>
    <w:rsid w:val="000D700D"/>
    <w:rsid w:val="000E0349"/>
    <w:rsid w:val="000E1636"/>
    <w:rsid w:val="000E16ED"/>
    <w:rsid w:val="000E1A9A"/>
    <w:rsid w:val="000E21EF"/>
    <w:rsid w:val="000E33FC"/>
    <w:rsid w:val="000E3DAD"/>
    <w:rsid w:val="000E4689"/>
    <w:rsid w:val="000E4ABB"/>
    <w:rsid w:val="000E4EBF"/>
    <w:rsid w:val="000E4F48"/>
    <w:rsid w:val="000E5548"/>
    <w:rsid w:val="000E5BBF"/>
    <w:rsid w:val="000E5E67"/>
    <w:rsid w:val="000E6A5E"/>
    <w:rsid w:val="000E76C0"/>
    <w:rsid w:val="000E78DA"/>
    <w:rsid w:val="000E7B54"/>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32F2"/>
    <w:rsid w:val="00114F0A"/>
    <w:rsid w:val="00115231"/>
    <w:rsid w:val="0011563D"/>
    <w:rsid w:val="0011576C"/>
    <w:rsid w:val="00115CF8"/>
    <w:rsid w:val="00116376"/>
    <w:rsid w:val="00116555"/>
    <w:rsid w:val="00116608"/>
    <w:rsid w:val="00117AF9"/>
    <w:rsid w:val="0012051D"/>
    <w:rsid w:val="00120558"/>
    <w:rsid w:val="00121869"/>
    <w:rsid w:val="001218B0"/>
    <w:rsid w:val="00122E50"/>
    <w:rsid w:val="00123629"/>
    <w:rsid w:val="00123D68"/>
    <w:rsid w:val="00123D91"/>
    <w:rsid w:val="00124BE4"/>
    <w:rsid w:val="00124F87"/>
    <w:rsid w:val="00125309"/>
    <w:rsid w:val="001255E5"/>
    <w:rsid w:val="001257A7"/>
    <w:rsid w:val="00125C71"/>
    <w:rsid w:val="001260F9"/>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4D7A"/>
    <w:rsid w:val="001351CD"/>
    <w:rsid w:val="0013671C"/>
    <w:rsid w:val="00137056"/>
    <w:rsid w:val="00137E2E"/>
    <w:rsid w:val="00140850"/>
    <w:rsid w:val="00140AA3"/>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DFC"/>
    <w:rsid w:val="00154234"/>
    <w:rsid w:val="0015506F"/>
    <w:rsid w:val="00155517"/>
    <w:rsid w:val="0015597D"/>
    <w:rsid w:val="00155D96"/>
    <w:rsid w:val="00156145"/>
    <w:rsid w:val="001562AB"/>
    <w:rsid w:val="001570EB"/>
    <w:rsid w:val="00160539"/>
    <w:rsid w:val="00160D7A"/>
    <w:rsid w:val="00161127"/>
    <w:rsid w:val="001618D9"/>
    <w:rsid w:val="00161960"/>
    <w:rsid w:val="00161E31"/>
    <w:rsid w:val="001620D3"/>
    <w:rsid w:val="001626DB"/>
    <w:rsid w:val="00162CA7"/>
    <w:rsid w:val="001633D2"/>
    <w:rsid w:val="00163735"/>
    <w:rsid w:val="00163AB3"/>
    <w:rsid w:val="001646AD"/>
    <w:rsid w:val="001655DB"/>
    <w:rsid w:val="00165F1C"/>
    <w:rsid w:val="0016633C"/>
    <w:rsid w:val="0016641E"/>
    <w:rsid w:val="00166934"/>
    <w:rsid w:val="00166CBF"/>
    <w:rsid w:val="00167F42"/>
    <w:rsid w:val="001714EE"/>
    <w:rsid w:val="0017169D"/>
    <w:rsid w:val="0017191A"/>
    <w:rsid w:val="0017234A"/>
    <w:rsid w:val="0017258D"/>
    <w:rsid w:val="0017268C"/>
    <w:rsid w:val="00172752"/>
    <w:rsid w:val="001727F7"/>
    <w:rsid w:val="001729CA"/>
    <w:rsid w:val="00172BC2"/>
    <w:rsid w:val="00172ED5"/>
    <w:rsid w:val="0017336A"/>
    <w:rsid w:val="001746E5"/>
    <w:rsid w:val="00174F05"/>
    <w:rsid w:val="00175958"/>
    <w:rsid w:val="00175BE5"/>
    <w:rsid w:val="00175CFD"/>
    <w:rsid w:val="00175ED5"/>
    <w:rsid w:val="0017694F"/>
    <w:rsid w:val="0017782F"/>
    <w:rsid w:val="00177FF8"/>
    <w:rsid w:val="00181449"/>
    <w:rsid w:val="0018208A"/>
    <w:rsid w:val="0018245A"/>
    <w:rsid w:val="00182485"/>
    <w:rsid w:val="00182D14"/>
    <w:rsid w:val="00184867"/>
    <w:rsid w:val="00185ABF"/>
    <w:rsid w:val="00185C04"/>
    <w:rsid w:val="00186BCC"/>
    <w:rsid w:val="00186DA5"/>
    <w:rsid w:val="00186ECA"/>
    <w:rsid w:val="00186ECE"/>
    <w:rsid w:val="00186FBB"/>
    <w:rsid w:val="00187DB2"/>
    <w:rsid w:val="00187EA6"/>
    <w:rsid w:val="00187FF2"/>
    <w:rsid w:val="00190288"/>
    <w:rsid w:val="001904CA"/>
    <w:rsid w:val="00190682"/>
    <w:rsid w:val="00190903"/>
    <w:rsid w:val="00190C0B"/>
    <w:rsid w:val="001912D6"/>
    <w:rsid w:val="00191B06"/>
    <w:rsid w:val="00191E96"/>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EC1"/>
    <w:rsid w:val="001A4A48"/>
    <w:rsid w:val="001A5706"/>
    <w:rsid w:val="001A5C49"/>
    <w:rsid w:val="001A7601"/>
    <w:rsid w:val="001B017F"/>
    <w:rsid w:val="001B380A"/>
    <w:rsid w:val="001B49E2"/>
    <w:rsid w:val="001B4E4A"/>
    <w:rsid w:val="001B5089"/>
    <w:rsid w:val="001B61FF"/>
    <w:rsid w:val="001B6399"/>
    <w:rsid w:val="001B79BE"/>
    <w:rsid w:val="001C008A"/>
    <w:rsid w:val="001C0368"/>
    <w:rsid w:val="001C0431"/>
    <w:rsid w:val="001C0543"/>
    <w:rsid w:val="001C05BF"/>
    <w:rsid w:val="001C197A"/>
    <w:rsid w:val="001C1DB0"/>
    <w:rsid w:val="001C24E6"/>
    <w:rsid w:val="001C255B"/>
    <w:rsid w:val="001C29D5"/>
    <w:rsid w:val="001C38F3"/>
    <w:rsid w:val="001C4B04"/>
    <w:rsid w:val="001C59EA"/>
    <w:rsid w:val="001C5EBA"/>
    <w:rsid w:val="001C63C4"/>
    <w:rsid w:val="001C7CB4"/>
    <w:rsid w:val="001D0156"/>
    <w:rsid w:val="001D0FDD"/>
    <w:rsid w:val="001D11C8"/>
    <w:rsid w:val="001D19F9"/>
    <w:rsid w:val="001D1A34"/>
    <w:rsid w:val="001D1B34"/>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18CC"/>
    <w:rsid w:val="00203E1C"/>
    <w:rsid w:val="002041B1"/>
    <w:rsid w:val="00206452"/>
    <w:rsid w:val="00207437"/>
    <w:rsid w:val="00207767"/>
    <w:rsid w:val="002077D9"/>
    <w:rsid w:val="00207B5D"/>
    <w:rsid w:val="00207C2D"/>
    <w:rsid w:val="00207D38"/>
    <w:rsid w:val="00210079"/>
    <w:rsid w:val="002110E3"/>
    <w:rsid w:val="002111FF"/>
    <w:rsid w:val="00211C8A"/>
    <w:rsid w:val="00211D7D"/>
    <w:rsid w:val="002139CA"/>
    <w:rsid w:val="00213BA2"/>
    <w:rsid w:val="00214875"/>
    <w:rsid w:val="00214DC6"/>
    <w:rsid w:val="00215688"/>
    <w:rsid w:val="002158E8"/>
    <w:rsid w:val="00215CB0"/>
    <w:rsid w:val="00216B30"/>
    <w:rsid w:val="00216C74"/>
    <w:rsid w:val="00216EB2"/>
    <w:rsid w:val="00217026"/>
    <w:rsid w:val="00217348"/>
    <w:rsid w:val="00220AC6"/>
    <w:rsid w:val="002212BD"/>
    <w:rsid w:val="002218D8"/>
    <w:rsid w:val="002220AC"/>
    <w:rsid w:val="00222ABD"/>
    <w:rsid w:val="00222AD1"/>
    <w:rsid w:val="00223622"/>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D5A"/>
    <w:rsid w:val="00236E6A"/>
    <w:rsid w:val="0023719A"/>
    <w:rsid w:val="00237B5E"/>
    <w:rsid w:val="002408D6"/>
    <w:rsid w:val="00240C96"/>
    <w:rsid w:val="00240DB5"/>
    <w:rsid w:val="00241297"/>
    <w:rsid w:val="0024166B"/>
    <w:rsid w:val="0024206C"/>
    <w:rsid w:val="00242F3C"/>
    <w:rsid w:val="00243634"/>
    <w:rsid w:val="002449C7"/>
    <w:rsid w:val="00244F23"/>
    <w:rsid w:val="00245895"/>
    <w:rsid w:val="00245BBC"/>
    <w:rsid w:val="00245C34"/>
    <w:rsid w:val="002467C9"/>
    <w:rsid w:val="00246A46"/>
    <w:rsid w:val="002478A4"/>
    <w:rsid w:val="00250A5A"/>
    <w:rsid w:val="00250B69"/>
    <w:rsid w:val="00251170"/>
    <w:rsid w:val="002514BF"/>
    <w:rsid w:val="00251A83"/>
    <w:rsid w:val="00251B76"/>
    <w:rsid w:val="00252A0B"/>
    <w:rsid w:val="00252B2C"/>
    <w:rsid w:val="00252CC1"/>
    <w:rsid w:val="0025410F"/>
    <w:rsid w:val="00254378"/>
    <w:rsid w:val="0025491E"/>
    <w:rsid w:val="00254BFB"/>
    <w:rsid w:val="002551DC"/>
    <w:rsid w:val="0025526A"/>
    <w:rsid w:val="00256099"/>
    <w:rsid w:val="002561F8"/>
    <w:rsid w:val="002568B0"/>
    <w:rsid w:val="00257930"/>
    <w:rsid w:val="00257C3B"/>
    <w:rsid w:val="002600B5"/>
    <w:rsid w:val="00260BD9"/>
    <w:rsid w:val="00261135"/>
    <w:rsid w:val="00261401"/>
    <w:rsid w:val="0026147A"/>
    <w:rsid w:val="002614BC"/>
    <w:rsid w:val="00261570"/>
    <w:rsid w:val="00261C8A"/>
    <w:rsid w:val="00264BC2"/>
    <w:rsid w:val="0026512B"/>
    <w:rsid w:val="00265251"/>
    <w:rsid w:val="00265B1C"/>
    <w:rsid w:val="00265D89"/>
    <w:rsid w:val="0026658E"/>
    <w:rsid w:val="002669BD"/>
    <w:rsid w:val="00271758"/>
    <w:rsid w:val="00272A4D"/>
    <w:rsid w:val="00273916"/>
    <w:rsid w:val="00273D02"/>
    <w:rsid w:val="00275971"/>
    <w:rsid w:val="00275C27"/>
    <w:rsid w:val="00277425"/>
    <w:rsid w:val="0027781E"/>
    <w:rsid w:val="0028037C"/>
    <w:rsid w:val="00280DE5"/>
    <w:rsid w:val="00281857"/>
    <w:rsid w:val="002819FD"/>
    <w:rsid w:val="00282162"/>
    <w:rsid w:val="00282173"/>
    <w:rsid w:val="002822D4"/>
    <w:rsid w:val="0028289E"/>
    <w:rsid w:val="00282E55"/>
    <w:rsid w:val="00283F2A"/>
    <w:rsid w:val="0028486C"/>
    <w:rsid w:val="002849CB"/>
    <w:rsid w:val="00284F8C"/>
    <w:rsid w:val="00285008"/>
    <w:rsid w:val="00285472"/>
    <w:rsid w:val="00285703"/>
    <w:rsid w:val="00285796"/>
    <w:rsid w:val="0028592D"/>
    <w:rsid w:val="0028594A"/>
    <w:rsid w:val="0028659C"/>
    <w:rsid w:val="0028686D"/>
    <w:rsid w:val="00286C6C"/>
    <w:rsid w:val="00287C2C"/>
    <w:rsid w:val="00290F37"/>
    <w:rsid w:val="002917C4"/>
    <w:rsid w:val="00291975"/>
    <w:rsid w:val="00291C7A"/>
    <w:rsid w:val="00291CE4"/>
    <w:rsid w:val="00291FF7"/>
    <w:rsid w:val="00292501"/>
    <w:rsid w:val="002937F8"/>
    <w:rsid w:val="00293FD6"/>
    <w:rsid w:val="00294ADD"/>
    <w:rsid w:val="00294C96"/>
    <w:rsid w:val="002955C0"/>
    <w:rsid w:val="00295FE8"/>
    <w:rsid w:val="0029704F"/>
    <w:rsid w:val="00297473"/>
    <w:rsid w:val="002A0215"/>
    <w:rsid w:val="002A1371"/>
    <w:rsid w:val="002A16E4"/>
    <w:rsid w:val="002A236D"/>
    <w:rsid w:val="002A266C"/>
    <w:rsid w:val="002A30A7"/>
    <w:rsid w:val="002A3B53"/>
    <w:rsid w:val="002A4092"/>
    <w:rsid w:val="002A445E"/>
    <w:rsid w:val="002A4753"/>
    <w:rsid w:val="002A5C91"/>
    <w:rsid w:val="002A6337"/>
    <w:rsid w:val="002A6446"/>
    <w:rsid w:val="002A6B96"/>
    <w:rsid w:val="002A6E5C"/>
    <w:rsid w:val="002A716F"/>
    <w:rsid w:val="002A7389"/>
    <w:rsid w:val="002A7676"/>
    <w:rsid w:val="002B0185"/>
    <w:rsid w:val="002B1196"/>
    <w:rsid w:val="002B1342"/>
    <w:rsid w:val="002B1A36"/>
    <w:rsid w:val="002B1FD2"/>
    <w:rsid w:val="002B279A"/>
    <w:rsid w:val="002B2D8C"/>
    <w:rsid w:val="002B35EF"/>
    <w:rsid w:val="002B37BB"/>
    <w:rsid w:val="002B4359"/>
    <w:rsid w:val="002B4820"/>
    <w:rsid w:val="002B4F12"/>
    <w:rsid w:val="002B50A7"/>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D17"/>
    <w:rsid w:val="002E4E2D"/>
    <w:rsid w:val="002E6278"/>
    <w:rsid w:val="002E6F05"/>
    <w:rsid w:val="002E782B"/>
    <w:rsid w:val="002E7E10"/>
    <w:rsid w:val="002F0473"/>
    <w:rsid w:val="002F076B"/>
    <w:rsid w:val="002F07F8"/>
    <w:rsid w:val="002F0B8B"/>
    <w:rsid w:val="002F1603"/>
    <w:rsid w:val="002F2368"/>
    <w:rsid w:val="002F4B89"/>
    <w:rsid w:val="002F4C3A"/>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DBE"/>
    <w:rsid w:val="0032402D"/>
    <w:rsid w:val="003245AD"/>
    <w:rsid w:val="00325215"/>
    <w:rsid w:val="003258AF"/>
    <w:rsid w:val="003259A8"/>
    <w:rsid w:val="003266E7"/>
    <w:rsid w:val="00330279"/>
    <w:rsid w:val="00330666"/>
    <w:rsid w:val="00330B63"/>
    <w:rsid w:val="00330E1D"/>
    <w:rsid w:val="00330FA9"/>
    <w:rsid w:val="0033362D"/>
    <w:rsid w:val="00333AB4"/>
    <w:rsid w:val="00333B17"/>
    <w:rsid w:val="00333BF1"/>
    <w:rsid w:val="00333E33"/>
    <w:rsid w:val="003345F2"/>
    <w:rsid w:val="00334B8E"/>
    <w:rsid w:val="00334E3C"/>
    <w:rsid w:val="0033576C"/>
    <w:rsid w:val="003361F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F52"/>
    <w:rsid w:val="00350932"/>
    <w:rsid w:val="003513DF"/>
    <w:rsid w:val="003519C9"/>
    <w:rsid w:val="0035243B"/>
    <w:rsid w:val="00352CE6"/>
    <w:rsid w:val="00352DB2"/>
    <w:rsid w:val="003534A1"/>
    <w:rsid w:val="0035391C"/>
    <w:rsid w:val="003545D0"/>
    <w:rsid w:val="00354C74"/>
    <w:rsid w:val="0035549A"/>
    <w:rsid w:val="003557AC"/>
    <w:rsid w:val="00356507"/>
    <w:rsid w:val="00357412"/>
    <w:rsid w:val="00357FFB"/>
    <w:rsid w:val="0036051A"/>
    <w:rsid w:val="00360E09"/>
    <w:rsid w:val="00361E08"/>
    <w:rsid w:val="00363DE5"/>
    <w:rsid w:val="00364B1B"/>
    <w:rsid w:val="00364E9A"/>
    <w:rsid w:val="0036535F"/>
    <w:rsid w:val="00365BBC"/>
    <w:rsid w:val="00365F76"/>
    <w:rsid w:val="00366269"/>
    <w:rsid w:val="003666AA"/>
    <w:rsid w:val="00367D12"/>
    <w:rsid w:val="00370AFF"/>
    <w:rsid w:val="00372CDC"/>
    <w:rsid w:val="00372E4E"/>
    <w:rsid w:val="00373B55"/>
    <w:rsid w:val="00373ED2"/>
    <w:rsid w:val="00374287"/>
    <w:rsid w:val="003751D2"/>
    <w:rsid w:val="003754D2"/>
    <w:rsid w:val="003757D1"/>
    <w:rsid w:val="00375BCF"/>
    <w:rsid w:val="00375CC1"/>
    <w:rsid w:val="00376F0C"/>
    <w:rsid w:val="00376F45"/>
    <w:rsid w:val="00377077"/>
    <w:rsid w:val="00380C36"/>
    <w:rsid w:val="00380DB7"/>
    <w:rsid w:val="00380DC8"/>
    <w:rsid w:val="00381B58"/>
    <w:rsid w:val="003822C0"/>
    <w:rsid w:val="0038256E"/>
    <w:rsid w:val="003837E0"/>
    <w:rsid w:val="00383992"/>
    <w:rsid w:val="00383ED4"/>
    <w:rsid w:val="00383F24"/>
    <w:rsid w:val="0038483D"/>
    <w:rsid w:val="0038520D"/>
    <w:rsid w:val="00385EA8"/>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C47"/>
    <w:rsid w:val="00397420"/>
    <w:rsid w:val="003976A4"/>
    <w:rsid w:val="003A0435"/>
    <w:rsid w:val="003A0BEE"/>
    <w:rsid w:val="003A1FC0"/>
    <w:rsid w:val="003A2573"/>
    <w:rsid w:val="003A2C70"/>
    <w:rsid w:val="003A33C2"/>
    <w:rsid w:val="003A3621"/>
    <w:rsid w:val="003A36DA"/>
    <w:rsid w:val="003A3A94"/>
    <w:rsid w:val="003A3EAE"/>
    <w:rsid w:val="003A4229"/>
    <w:rsid w:val="003A56F6"/>
    <w:rsid w:val="003A5891"/>
    <w:rsid w:val="003A60ED"/>
    <w:rsid w:val="003A6316"/>
    <w:rsid w:val="003A6812"/>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C0770"/>
    <w:rsid w:val="003C0C9A"/>
    <w:rsid w:val="003C0D52"/>
    <w:rsid w:val="003C23F0"/>
    <w:rsid w:val="003C2519"/>
    <w:rsid w:val="003C26D8"/>
    <w:rsid w:val="003C2C14"/>
    <w:rsid w:val="003C4342"/>
    <w:rsid w:val="003C476F"/>
    <w:rsid w:val="003C4AAD"/>
    <w:rsid w:val="003C5F70"/>
    <w:rsid w:val="003C6F74"/>
    <w:rsid w:val="003C7373"/>
    <w:rsid w:val="003C7890"/>
    <w:rsid w:val="003C78C3"/>
    <w:rsid w:val="003C7A61"/>
    <w:rsid w:val="003C7E1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A29"/>
    <w:rsid w:val="003E3D9C"/>
    <w:rsid w:val="003E3E3D"/>
    <w:rsid w:val="003E3F8B"/>
    <w:rsid w:val="003E4545"/>
    <w:rsid w:val="003E484F"/>
    <w:rsid w:val="003E707E"/>
    <w:rsid w:val="003F22B3"/>
    <w:rsid w:val="003F34D0"/>
    <w:rsid w:val="003F3903"/>
    <w:rsid w:val="003F4FEA"/>
    <w:rsid w:val="003F51C3"/>
    <w:rsid w:val="003F6535"/>
    <w:rsid w:val="003F6B66"/>
    <w:rsid w:val="003F6C06"/>
    <w:rsid w:val="003F72A5"/>
    <w:rsid w:val="003F7360"/>
    <w:rsid w:val="003F7EB5"/>
    <w:rsid w:val="0040030D"/>
    <w:rsid w:val="00400F28"/>
    <w:rsid w:val="004017B2"/>
    <w:rsid w:val="00401972"/>
    <w:rsid w:val="004020AB"/>
    <w:rsid w:val="00403520"/>
    <w:rsid w:val="00403AA6"/>
    <w:rsid w:val="00403E76"/>
    <w:rsid w:val="004043A7"/>
    <w:rsid w:val="004047F3"/>
    <w:rsid w:val="00404AD7"/>
    <w:rsid w:val="00404B53"/>
    <w:rsid w:val="00405E67"/>
    <w:rsid w:val="0040629E"/>
    <w:rsid w:val="00407364"/>
    <w:rsid w:val="00407394"/>
    <w:rsid w:val="00410A45"/>
    <w:rsid w:val="00411334"/>
    <w:rsid w:val="0041157B"/>
    <w:rsid w:val="00411CA9"/>
    <w:rsid w:val="0041259D"/>
    <w:rsid w:val="00413523"/>
    <w:rsid w:val="00413621"/>
    <w:rsid w:val="0041389F"/>
    <w:rsid w:val="00413FC9"/>
    <w:rsid w:val="00414120"/>
    <w:rsid w:val="00414782"/>
    <w:rsid w:val="00416251"/>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1915"/>
    <w:rsid w:val="004327AC"/>
    <w:rsid w:val="0043370C"/>
    <w:rsid w:val="004340C5"/>
    <w:rsid w:val="00434CEB"/>
    <w:rsid w:val="00435186"/>
    <w:rsid w:val="00435975"/>
    <w:rsid w:val="00435A5A"/>
    <w:rsid w:val="00435DF3"/>
    <w:rsid w:val="004362C5"/>
    <w:rsid w:val="00436375"/>
    <w:rsid w:val="00436BBF"/>
    <w:rsid w:val="00437B7E"/>
    <w:rsid w:val="00437C9C"/>
    <w:rsid w:val="00440CC3"/>
    <w:rsid w:val="00440F4B"/>
    <w:rsid w:val="00441112"/>
    <w:rsid w:val="0044199F"/>
    <w:rsid w:val="00442606"/>
    <w:rsid w:val="00442B0A"/>
    <w:rsid w:val="00443663"/>
    <w:rsid w:val="00443BA2"/>
    <w:rsid w:val="004450DA"/>
    <w:rsid w:val="004452C3"/>
    <w:rsid w:val="0044578D"/>
    <w:rsid w:val="00445C8E"/>
    <w:rsid w:val="00446365"/>
    <w:rsid w:val="00447402"/>
    <w:rsid w:val="00447D41"/>
    <w:rsid w:val="00447F9A"/>
    <w:rsid w:val="004504CE"/>
    <w:rsid w:val="004504F1"/>
    <w:rsid w:val="00450F3B"/>
    <w:rsid w:val="00451CA8"/>
    <w:rsid w:val="0045227A"/>
    <w:rsid w:val="00452819"/>
    <w:rsid w:val="004546E8"/>
    <w:rsid w:val="00454724"/>
    <w:rsid w:val="00454D53"/>
    <w:rsid w:val="00454F8C"/>
    <w:rsid w:val="00455348"/>
    <w:rsid w:val="0045708C"/>
    <w:rsid w:val="00457A94"/>
    <w:rsid w:val="004603CA"/>
    <w:rsid w:val="00460D9D"/>
    <w:rsid w:val="0046173E"/>
    <w:rsid w:val="0046187E"/>
    <w:rsid w:val="004621BF"/>
    <w:rsid w:val="004624B7"/>
    <w:rsid w:val="00463179"/>
    <w:rsid w:val="00463491"/>
    <w:rsid w:val="004636EB"/>
    <w:rsid w:val="00463F11"/>
    <w:rsid w:val="004641C0"/>
    <w:rsid w:val="004641CD"/>
    <w:rsid w:val="004643CC"/>
    <w:rsid w:val="004645B3"/>
    <w:rsid w:val="00464B55"/>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731A"/>
    <w:rsid w:val="004773F6"/>
    <w:rsid w:val="00477D6E"/>
    <w:rsid w:val="00477EFB"/>
    <w:rsid w:val="00480368"/>
    <w:rsid w:val="004807D9"/>
    <w:rsid w:val="004807F7"/>
    <w:rsid w:val="0048119A"/>
    <w:rsid w:val="0048155E"/>
    <w:rsid w:val="004815B3"/>
    <w:rsid w:val="00481DF4"/>
    <w:rsid w:val="004822C9"/>
    <w:rsid w:val="004835DC"/>
    <w:rsid w:val="00483C38"/>
    <w:rsid w:val="00483D3F"/>
    <w:rsid w:val="00484DDE"/>
    <w:rsid w:val="00490804"/>
    <w:rsid w:val="004910E2"/>
    <w:rsid w:val="004910F0"/>
    <w:rsid w:val="0049153E"/>
    <w:rsid w:val="00492341"/>
    <w:rsid w:val="004956CA"/>
    <w:rsid w:val="00495720"/>
    <w:rsid w:val="004968A0"/>
    <w:rsid w:val="00496A98"/>
    <w:rsid w:val="004977D9"/>
    <w:rsid w:val="00497871"/>
    <w:rsid w:val="004A1455"/>
    <w:rsid w:val="004A30F4"/>
    <w:rsid w:val="004A3CBB"/>
    <w:rsid w:val="004A42AF"/>
    <w:rsid w:val="004A4671"/>
    <w:rsid w:val="004A4901"/>
    <w:rsid w:val="004A499A"/>
    <w:rsid w:val="004A558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7D1D"/>
    <w:rsid w:val="004C7D73"/>
    <w:rsid w:val="004C7E12"/>
    <w:rsid w:val="004D05EF"/>
    <w:rsid w:val="004D12CA"/>
    <w:rsid w:val="004D1996"/>
    <w:rsid w:val="004D3211"/>
    <w:rsid w:val="004D53AF"/>
    <w:rsid w:val="004D5EC2"/>
    <w:rsid w:val="004D60B8"/>
    <w:rsid w:val="004D6714"/>
    <w:rsid w:val="004E1442"/>
    <w:rsid w:val="004E1829"/>
    <w:rsid w:val="004E1DEA"/>
    <w:rsid w:val="004E2481"/>
    <w:rsid w:val="004E250E"/>
    <w:rsid w:val="004E38C0"/>
    <w:rsid w:val="004E3A24"/>
    <w:rsid w:val="004E40E2"/>
    <w:rsid w:val="004E44CD"/>
    <w:rsid w:val="004E45FD"/>
    <w:rsid w:val="004E51A8"/>
    <w:rsid w:val="004E51EE"/>
    <w:rsid w:val="004E5DED"/>
    <w:rsid w:val="004E605E"/>
    <w:rsid w:val="004E63F5"/>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7B8D"/>
    <w:rsid w:val="004F7F7E"/>
    <w:rsid w:val="005003A8"/>
    <w:rsid w:val="005005E9"/>
    <w:rsid w:val="00500EF4"/>
    <w:rsid w:val="00502905"/>
    <w:rsid w:val="00502FBF"/>
    <w:rsid w:val="0050345A"/>
    <w:rsid w:val="0050357D"/>
    <w:rsid w:val="005038AF"/>
    <w:rsid w:val="00503CA3"/>
    <w:rsid w:val="0050433B"/>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519"/>
    <w:rsid w:val="00525A5D"/>
    <w:rsid w:val="00525DE0"/>
    <w:rsid w:val="0052768F"/>
    <w:rsid w:val="00527A9A"/>
    <w:rsid w:val="00530192"/>
    <w:rsid w:val="0053060C"/>
    <w:rsid w:val="00530DEA"/>
    <w:rsid w:val="0053174B"/>
    <w:rsid w:val="005334CB"/>
    <w:rsid w:val="00533EB2"/>
    <w:rsid w:val="0053450B"/>
    <w:rsid w:val="00534670"/>
    <w:rsid w:val="00534D0A"/>
    <w:rsid w:val="005363DF"/>
    <w:rsid w:val="005366DB"/>
    <w:rsid w:val="00536769"/>
    <w:rsid w:val="00537074"/>
    <w:rsid w:val="005371AE"/>
    <w:rsid w:val="00537545"/>
    <w:rsid w:val="00537559"/>
    <w:rsid w:val="00537836"/>
    <w:rsid w:val="00537AF0"/>
    <w:rsid w:val="0054012A"/>
    <w:rsid w:val="005405B5"/>
    <w:rsid w:val="00540BC4"/>
    <w:rsid w:val="0054116D"/>
    <w:rsid w:val="005413DD"/>
    <w:rsid w:val="00542A78"/>
    <w:rsid w:val="00542FA1"/>
    <w:rsid w:val="00543D08"/>
    <w:rsid w:val="0054429C"/>
    <w:rsid w:val="00544D16"/>
    <w:rsid w:val="0054516D"/>
    <w:rsid w:val="00545384"/>
    <w:rsid w:val="005460D0"/>
    <w:rsid w:val="005475BF"/>
    <w:rsid w:val="0055013D"/>
    <w:rsid w:val="005510F1"/>
    <w:rsid w:val="005521F3"/>
    <w:rsid w:val="0055280A"/>
    <w:rsid w:val="00552D88"/>
    <w:rsid w:val="0055382C"/>
    <w:rsid w:val="00553D18"/>
    <w:rsid w:val="00553E48"/>
    <w:rsid w:val="00554239"/>
    <w:rsid w:val="0055447A"/>
    <w:rsid w:val="00554813"/>
    <w:rsid w:val="00554F14"/>
    <w:rsid w:val="005552CE"/>
    <w:rsid w:val="00555539"/>
    <w:rsid w:val="00555CCA"/>
    <w:rsid w:val="0055679A"/>
    <w:rsid w:val="00556C53"/>
    <w:rsid w:val="0055700D"/>
    <w:rsid w:val="005572C7"/>
    <w:rsid w:val="005574FC"/>
    <w:rsid w:val="005613C1"/>
    <w:rsid w:val="00563384"/>
    <w:rsid w:val="0056393C"/>
    <w:rsid w:val="00565E98"/>
    <w:rsid w:val="005663FA"/>
    <w:rsid w:val="00566E6D"/>
    <w:rsid w:val="005676C2"/>
    <w:rsid w:val="005702D9"/>
    <w:rsid w:val="00571106"/>
    <w:rsid w:val="00571479"/>
    <w:rsid w:val="00571D86"/>
    <w:rsid w:val="0057237D"/>
    <w:rsid w:val="00572B58"/>
    <w:rsid w:val="00572F6A"/>
    <w:rsid w:val="005735F6"/>
    <w:rsid w:val="00573C89"/>
    <w:rsid w:val="00573D5B"/>
    <w:rsid w:val="00574251"/>
    <w:rsid w:val="00574638"/>
    <w:rsid w:val="00575051"/>
    <w:rsid w:val="00575276"/>
    <w:rsid w:val="00575B8B"/>
    <w:rsid w:val="00576EC2"/>
    <w:rsid w:val="00576F0D"/>
    <w:rsid w:val="0057745E"/>
    <w:rsid w:val="00577AB1"/>
    <w:rsid w:val="00577B54"/>
    <w:rsid w:val="00580011"/>
    <w:rsid w:val="00580CB6"/>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905DE"/>
    <w:rsid w:val="00590F88"/>
    <w:rsid w:val="005910E0"/>
    <w:rsid w:val="00593180"/>
    <w:rsid w:val="005934FE"/>
    <w:rsid w:val="005953E9"/>
    <w:rsid w:val="0059578B"/>
    <w:rsid w:val="00595C36"/>
    <w:rsid w:val="005967B4"/>
    <w:rsid w:val="005970D5"/>
    <w:rsid w:val="0059751E"/>
    <w:rsid w:val="005978EE"/>
    <w:rsid w:val="005A019E"/>
    <w:rsid w:val="005A03F5"/>
    <w:rsid w:val="005A1051"/>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FD2"/>
    <w:rsid w:val="005C0583"/>
    <w:rsid w:val="005C0AE3"/>
    <w:rsid w:val="005C0C07"/>
    <w:rsid w:val="005C0CDC"/>
    <w:rsid w:val="005C0F32"/>
    <w:rsid w:val="005C1ABF"/>
    <w:rsid w:val="005C1F47"/>
    <w:rsid w:val="005C248E"/>
    <w:rsid w:val="005C27F0"/>
    <w:rsid w:val="005C5557"/>
    <w:rsid w:val="005C555E"/>
    <w:rsid w:val="005C5764"/>
    <w:rsid w:val="005C5B38"/>
    <w:rsid w:val="005C6F58"/>
    <w:rsid w:val="005C74DD"/>
    <w:rsid w:val="005C77FC"/>
    <w:rsid w:val="005D00B6"/>
    <w:rsid w:val="005D0133"/>
    <w:rsid w:val="005D0A26"/>
    <w:rsid w:val="005D1223"/>
    <w:rsid w:val="005D19AA"/>
    <w:rsid w:val="005D19F9"/>
    <w:rsid w:val="005D224A"/>
    <w:rsid w:val="005D22C8"/>
    <w:rsid w:val="005D2D36"/>
    <w:rsid w:val="005D3801"/>
    <w:rsid w:val="005D409A"/>
    <w:rsid w:val="005D4110"/>
    <w:rsid w:val="005D4116"/>
    <w:rsid w:val="005D4678"/>
    <w:rsid w:val="005D4AC4"/>
    <w:rsid w:val="005D4C00"/>
    <w:rsid w:val="005D576F"/>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89"/>
    <w:rsid w:val="005F32B0"/>
    <w:rsid w:val="005F4179"/>
    <w:rsid w:val="005F5285"/>
    <w:rsid w:val="005F5902"/>
    <w:rsid w:val="005F642A"/>
    <w:rsid w:val="005F6E8F"/>
    <w:rsid w:val="005F7E27"/>
    <w:rsid w:val="006005B0"/>
    <w:rsid w:val="0060092A"/>
    <w:rsid w:val="00601892"/>
    <w:rsid w:val="0060228B"/>
    <w:rsid w:val="006045CF"/>
    <w:rsid w:val="00605162"/>
    <w:rsid w:val="00605620"/>
    <w:rsid w:val="00605CBC"/>
    <w:rsid w:val="006062CA"/>
    <w:rsid w:val="00606502"/>
    <w:rsid w:val="00606881"/>
    <w:rsid w:val="00606898"/>
    <w:rsid w:val="00606DF0"/>
    <w:rsid w:val="0061060A"/>
    <w:rsid w:val="00610C0B"/>
    <w:rsid w:val="00611002"/>
    <w:rsid w:val="00612525"/>
    <w:rsid w:val="00612886"/>
    <w:rsid w:val="00612CB8"/>
    <w:rsid w:val="00613462"/>
    <w:rsid w:val="00613EDF"/>
    <w:rsid w:val="00615410"/>
    <w:rsid w:val="00616E88"/>
    <w:rsid w:val="00617A8F"/>
    <w:rsid w:val="006202E3"/>
    <w:rsid w:val="0062085B"/>
    <w:rsid w:val="00621E9B"/>
    <w:rsid w:val="006240FD"/>
    <w:rsid w:val="00624E4D"/>
    <w:rsid w:val="00625863"/>
    <w:rsid w:val="006259B9"/>
    <w:rsid w:val="006260EC"/>
    <w:rsid w:val="006262C0"/>
    <w:rsid w:val="006276B5"/>
    <w:rsid w:val="00630388"/>
    <w:rsid w:val="0063041C"/>
    <w:rsid w:val="00630F11"/>
    <w:rsid w:val="006313AB"/>
    <w:rsid w:val="00632992"/>
    <w:rsid w:val="006332B0"/>
    <w:rsid w:val="00633DD3"/>
    <w:rsid w:val="0063453B"/>
    <w:rsid w:val="00634A4D"/>
    <w:rsid w:val="00634A56"/>
    <w:rsid w:val="00634C03"/>
    <w:rsid w:val="006352F5"/>
    <w:rsid w:val="0063616E"/>
    <w:rsid w:val="00636960"/>
    <w:rsid w:val="00636C9E"/>
    <w:rsid w:val="00636CCD"/>
    <w:rsid w:val="00637068"/>
    <w:rsid w:val="006378B8"/>
    <w:rsid w:val="00637A4C"/>
    <w:rsid w:val="00637B97"/>
    <w:rsid w:val="00637CDF"/>
    <w:rsid w:val="00637E0F"/>
    <w:rsid w:val="0064016F"/>
    <w:rsid w:val="00640B97"/>
    <w:rsid w:val="00640E8A"/>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11C"/>
    <w:rsid w:val="00664232"/>
    <w:rsid w:val="006645A2"/>
    <w:rsid w:val="00664640"/>
    <w:rsid w:val="006657A4"/>
    <w:rsid w:val="00665FC8"/>
    <w:rsid w:val="00666645"/>
    <w:rsid w:val="00666A38"/>
    <w:rsid w:val="00667E17"/>
    <w:rsid w:val="00670D7F"/>
    <w:rsid w:val="00671016"/>
    <w:rsid w:val="006719E7"/>
    <w:rsid w:val="00672DD6"/>
    <w:rsid w:val="00673308"/>
    <w:rsid w:val="00673411"/>
    <w:rsid w:val="00673F46"/>
    <w:rsid w:val="006745B1"/>
    <w:rsid w:val="006747EB"/>
    <w:rsid w:val="0067489F"/>
    <w:rsid w:val="00675ED2"/>
    <w:rsid w:val="00676A64"/>
    <w:rsid w:val="00676EF8"/>
    <w:rsid w:val="00676FE2"/>
    <w:rsid w:val="00680404"/>
    <w:rsid w:val="006804EC"/>
    <w:rsid w:val="006811B5"/>
    <w:rsid w:val="0068125D"/>
    <w:rsid w:val="00681346"/>
    <w:rsid w:val="00681887"/>
    <w:rsid w:val="0068193C"/>
    <w:rsid w:val="00681C31"/>
    <w:rsid w:val="0068283D"/>
    <w:rsid w:val="00684458"/>
    <w:rsid w:val="006845E4"/>
    <w:rsid w:val="00687A52"/>
    <w:rsid w:val="00687C43"/>
    <w:rsid w:val="00687DAF"/>
    <w:rsid w:val="0069056B"/>
    <w:rsid w:val="00690759"/>
    <w:rsid w:val="00690CB1"/>
    <w:rsid w:val="006912B1"/>
    <w:rsid w:val="00692732"/>
    <w:rsid w:val="006929D6"/>
    <w:rsid w:val="00693509"/>
    <w:rsid w:val="00693BF1"/>
    <w:rsid w:val="00693FE6"/>
    <w:rsid w:val="00694697"/>
    <w:rsid w:val="0069521F"/>
    <w:rsid w:val="00695DEA"/>
    <w:rsid w:val="00696066"/>
    <w:rsid w:val="006969CE"/>
    <w:rsid w:val="006A033A"/>
    <w:rsid w:val="006A0818"/>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DE8"/>
    <w:rsid w:val="006B7379"/>
    <w:rsid w:val="006B7CA4"/>
    <w:rsid w:val="006B7D1D"/>
    <w:rsid w:val="006B7D82"/>
    <w:rsid w:val="006C0C1D"/>
    <w:rsid w:val="006C1859"/>
    <w:rsid w:val="006C1C03"/>
    <w:rsid w:val="006C228A"/>
    <w:rsid w:val="006C63C3"/>
    <w:rsid w:val="006C6687"/>
    <w:rsid w:val="006C6A0B"/>
    <w:rsid w:val="006D06A3"/>
    <w:rsid w:val="006D1782"/>
    <w:rsid w:val="006D1FAD"/>
    <w:rsid w:val="006D3118"/>
    <w:rsid w:val="006D4F81"/>
    <w:rsid w:val="006D627D"/>
    <w:rsid w:val="006D6C5B"/>
    <w:rsid w:val="006D6DE6"/>
    <w:rsid w:val="006D7126"/>
    <w:rsid w:val="006E059F"/>
    <w:rsid w:val="006E1E7F"/>
    <w:rsid w:val="006E242B"/>
    <w:rsid w:val="006E27A4"/>
    <w:rsid w:val="006E30DC"/>
    <w:rsid w:val="006E4588"/>
    <w:rsid w:val="006E45D8"/>
    <w:rsid w:val="006E465F"/>
    <w:rsid w:val="006E6354"/>
    <w:rsid w:val="006E6668"/>
    <w:rsid w:val="006E6717"/>
    <w:rsid w:val="006E6D53"/>
    <w:rsid w:val="006E7A03"/>
    <w:rsid w:val="006F021B"/>
    <w:rsid w:val="006F0665"/>
    <w:rsid w:val="006F0A1C"/>
    <w:rsid w:val="006F0EA3"/>
    <w:rsid w:val="006F10BB"/>
    <w:rsid w:val="006F1B96"/>
    <w:rsid w:val="006F24B8"/>
    <w:rsid w:val="006F2BBD"/>
    <w:rsid w:val="006F3658"/>
    <w:rsid w:val="006F3924"/>
    <w:rsid w:val="006F4059"/>
    <w:rsid w:val="006F44BC"/>
    <w:rsid w:val="006F4CAE"/>
    <w:rsid w:val="006F4E3B"/>
    <w:rsid w:val="006F5DD4"/>
    <w:rsid w:val="006F600A"/>
    <w:rsid w:val="006F606B"/>
    <w:rsid w:val="006F6779"/>
    <w:rsid w:val="006F6C81"/>
    <w:rsid w:val="006F7057"/>
    <w:rsid w:val="006F7F08"/>
    <w:rsid w:val="007013EC"/>
    <w:rsid w:val="00701B0C"/>
    <w:rsid w:val="00702A6F"/>
    <w:rsid w:val="00703711"/>
    <w:rsid w:val="00703739"/>
    <w:rsid w:val="00705611"/>
    <w:rsid w:val="00705959"/>
    <w:rsid w:val="007067CD"/>
    <w:rsid w:val="007068A0"/>
    <w:rsid w:val="00706A8B"/>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794A"/>
    <w:rsid w:val="00717C76"/>
    <w:rsid w:val="00717D87"/>
    <w:rsid w:val="0072117D"/>
    <w:rsid w:val="007215DA"/>
    <w:rsid w:val="007232E0"/>
    <w:rsid w:val="0072384F"/>
    <w:rsid w:val="00723ED6"/>
    <w:rsid w:val="00723F7C"/>
    <w:rsid w:val="00724244"/>
    <w:rsid w:val="00724AC2"/>
    <w:rsid w:val="007252FB"/>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23CD"/>
    <w:rsid w:val="00743ED7"/>
    <w:rsid w:val="00744322"/>
    <w:rsid w:val="007448D1"/>
    <w:rsid w:val="007462CD"/>
    <w:rsid w:val="00746EC9"/>
    <w:rsid w:val="00747E56"/>
    <w:rsid w:val="00747FBE"/>
    <w:rsid w:val="007517A6"/>
    <w:rsid w:val="00752127"/>
    <w:rsid w:val="0075221C"/>
    <w:rsid w:val="0075328F"/>
    <w:rsid w:val="0075344E"/>
    <w:rsid w:val="00753638"/>
    <w:rsid w:val="00753B8C"/>
    <w:rsid w:val="00753E91"/>
    <w:rsid w:val="00754BBF"/>
    <w:rsid w:val="00756C22"/>
    <w:rsid w:val="00757A28"/>
    <w:rsid w:val="00761B67"/>
    <w:rsid w:val="0076312C"/>
    <w:rsid w:val="0076433E"/>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92"/>
    <w:rsid w:val="00780E25"/>
    <w:rsid w:val="007823A7"/>
    <w:rsid w:val="00782B5D"/>
    <w:rsid w:val="00782EC3"/>
    <w:rsid w:val="00783031"/>
    <w:rsid w:val="00783036"/>
    <w:rsid w:val="007836D4"/>
    <w:rsid w:val="00784030"/>
    <w:rsid w:val="007842E7"/>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4188"/>
    <w:rsid w:val="007A437A"/>
    <w:rsid w:val="007A45F7"/>
    <w:rsid w:val="007A4757"/>
    <w:rsid w:val="007A51C1"/>
    <w:rsid w:val="007A59C8"/>
    <w:rsid w:val="007A6B54"/>
    <w:rsid w:val="007A7064"/>
    <w:rsid w:val="007A7CD7"/>
    <w:rsid w:val="007B0E12"/>
    <w:rsid w:val="007B11CF"/>
    <w:rsid w:val="007B1DA1"/>
    <w:rsid w:val="007B1E2C"/>
    <w:rsid w:val="007B313A"/>
    <w:rsid w:val="007B621A"/>
    <w:rsid w:val="007B6A37"/>
    <w:rsid w:val="007B773C"/>
    <w:rsid w:val="007C03D2"/>
    <w:rsid w:val="007C089F"/>
    <w:rsid w:val="007C0A2D"/>
    <w:rsid w:val="007C18CE"/>
    <w:rsid w:val="007C2A1F"/>
    <w:rsid w:val="007C303B"/>
    <w:rsid w:val="007C3367"/>
    <w:rsid w:val="007C3FD3"/>
    <w:rsid w:val="007C4EA9"/>
    <w:rsid w:val="007C500C"/>
    <w:rsid w:val="007C50B3"/>
    <w:rsid w:val="007C574E"/>
    <w:rsid w:val="007C66B7"/>
    <w:rsid w:val="007C6A57"/>
    <w:rsid w:val="007C6FA5"/>
    <w:rsid w:val="007C702C"/>
    <w:rsid w:val="007C7D61"/>
    <w:rsid w:val="007D020C"/>
    <w:rsid w:val="007D3294"/>
    <w:rsid w:val="007D4425"/>
    <w:rsid w:val="007D479F"/>
    <w:rsid w:val="007D5940"/>
    <w:rsid w:val="007D5EFA"/>
    <w:rsid w:val="007D6563"/>
    <w:rsid w:val="007D70DF"/>
    <w:rsid w:val="007E129B"/>
    <w:rsid w:val="007E1FC2"/>
    <w:rsid w:val="007E3942"/>
    <w:rsid w:val="007E53E4"/>
    <w:rsid w:val="007E5562"/>
    <w:rsid w:val="007E5B65"/>
    <w:rsid w:val="007E60A0"/>
    <w:rsid w:val="007E6872"/>
    <w:rsid w:val="007E6BFE"/>
    <w:rsid w:val="007F046E"/>
    <w:rsid w:val="007F0A4E"/>
    <w:rsid w:val="007F167E"/>
    <w:rsid w:val="007F2794"/>
    <w:rsid w:val="007F2DCC"/>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AAC"/>
    <w:rsid w:val="00803F2B"/>
    <w:rsid w:val="00804BD0"/>
    <w:rsid w:val="00805655"/>
    <w:rsid w:val="00805FC7"/>
    <w:rsid w:val="00806A49"/>
    <w:rsid w:val="00807410"/>
    <w:rsid w:val="00807821"/>
    <w:rsid w:val="00807AB9"/>
    <w:rsid w:val="00810327"/>
    <w:rsid w:val="00810783"/>
    <w:rsid w:val="0081092A"/>
    <w:rsid w:val="00810B5C"/>
    <w:rsid w:val="00810CAC"/>
    <w:rsid w:val="00810E2B"/>
    <w:rsid w:val="0081365E"/>
    <w:rsid w:val="00814373"/>
    <w:rsid w:val="00814DC5"/>
    <w:rsid w:val="00816706"/>
    <w:rsid w:val="00817387"/>
    <w:rsid w:val="0081794D"/>
    <w:rsid w:val="00820494"/>
    <w:rsid w:val="00820DD4"/>
    <w:rsid w:val="00820F2B"/>
    <w:rsid w:val="0082144A"/>
    <w:rsid w:val="008218B2"/>
    <w:rsid w:val="00821A47"/>
    <w:rsid w:val="00822BCD"/>
    <w:rsid w:val="00823379"/>
    <w:rsid w:val="00823880"/>
    <w:rsid w:val="008238B7"/>
    <w:rsid w:val="00824415"/>
    <w:rsid w:val="00824CB0"/>
    <w:rsid w:val="00824FB9"/>
    <w:rsid w:val="00825D93"/>
    <w:rsid w:val="0082618E"/>
    <w:rsid w:val="00826A13"/>
    <w:rsid w:val="00827BEB"/>
    <w:rsid w:val="00830471"/>
    <w:rsid w:val="00830DA3"/>
    <w:rsid w:val="00831CC4"/>
    <w:rsid w:val="00831EEC"/>
    <w:rsid w:val="008339D3"/>
    <w:rsid w:val="00834212"/>
    <w:rsid w:val="008344A5"/>
    <w:rsid w:val="0083479C"/>
    <w:rsid w:val="00835522"/>
    <w:rsid w:val="008359D7"/>
    <w:rsid w:val="00836DDC"/>
    <w:rsid w:val="00837577"/>
    <w:rsid w:val="008377FA"/>
    <w:rsid w:val="00837820"/>
    <w:rsid w:val="008378BE"/>
    <w:rsid w:val="00840077"/>
    <w:rsid w:val="0084088E"/>
    <w:rsid w:val="0084122F"/>
    <w:rsid w:val="00841BE0"/>
    <w:rsid w:val="00841D40"/>
    <w:rsid w:val="00842901"/>
    <w:rsid w:val="0084297F"/>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64C3"/>
    <w:rsid w:val="00857FCD"/>
    <w:rsid w:val="0086022E"/>
    <w:rsid w:val="00860DFF"/>
    <w:rsid w:val="008626A7"/>
    <w:rsid w:val="0086273A"/>
    <w:rsid w:val="008632EB"/>
    <w:rsid w:val="0086345B"/>
    <w:rsid w:val="00864206"/>
    <w:rsid w:val="0086438F"/>
    <w:rsid w:val="00864F38"/>
    <w:rsid w:val="00865B39"/>
    <w:rsid w:val="00865B68"/>
    <w:rsid w:val="00866032"/>
    <w:rsid w:val="008661D3"/>
    <w:rsid w:val="00866D69"/>
    <w:rsid w:val="00867024"/>
    <w:rsid w:val="00867353"/>
    <w:rsid w:val="0086767B"/>
    <w:rsid w:val="00867B85"/>
    <w:rsid w:val="00867D5B"/>
    <w:rsid w:val="00870013"/>
    <w:rsid w:val="008705B4"/>
    <w:rsid w:val="00870D04"/>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B0B"/>
    <w:rsid w:val="008806BA"/>
    <w:rsid w:val="00880804"/>
    <w:rsid w:val="00880B56"/>
    <w:rsid w:val="008813BB"/>
    <w:rsid w:val="00882869"/>
    <w:rsid w:val="00882C15"/>
    <w:rsid w:val="008831E1"/>
    <w:rsid w:val="0088380C"/>
    <w:rsid w:val="00883CC4"/>
    <w:rsid w:val="008844E0"/>
    <w:rsid w:val="00884D12"/>
    <w:rsid w:val="00884D37"/>
    <w:rsid w:val="00885028"/>
    <w:rsid w:val="008855D2"/>
    <w:rsid w:val="00885A5B"/>
    <w:rsid w:val="00885CB3"/>
    <w:rsid w:val="00886209"/>
    <w:rsid w:val="00886F81"/>
    <w:rsid w:val="00887450"/>
    <w:rsid w:val="00887DB9"/>
    <w:rsid w:val="00887DE5"/>
    <w:rsid w:val="00890EB7"/>
    <w:rsid w:val="00890F62"/>
    <w:rsid w:val="00890FC4"/>
    <w:rsid w:val="008918A6"/>
    <w:rsid w:val="00891F6A"/>
    <w:rsid w:val="008921E1"/>
    <w:rsid w:val="008925EB"/>
    <w:rsid w:val="0089362B"/>
    <w:rsid w:val="00893638"/>
    <w:rsid w:val="00894EA4"/>
    <w:rsid w:val="00896036"/>
    <w:rsid w:val="00897118"/>
    <w:rsid w:val="00897B19"/>
    <w:rsid w:val="00897E66"/>
    <w:rsid w:val="008A05A5"/>
    <w:rsid w:val="008A126B"/>
    <w:rsid w:val="008A1EB1"/>
    <w:rsid w:val="008A22FF"/>
    <w:rsid w:val="008A36E1"/>
    <w:rsid w:val="008A4564"/>
    <w:rsid w:val="008A6244"/>
    <w:rsid w:val="008A675F"/>
    <w:rsid w:val="008A7320"/>
    <w:rsid w:val="008B057B"/>
    <w:rsid w:val="008B1088"/>
    <w:rsid w:val="008B11A7"/>
    <w:rsid w:val="008B14DF"/>
    <w:rsid w:val="008B160D"/>
    <w:rsid w:val="008B1663"/>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CA2"/>
    <w:rsid w:val="008C1066"/>
    <w:rsid w:val="008C12BF"/>
    <w:rsid w:val="008C189D"/>
    <w:rsid w:val="008C2CC4"/>
    <w:rsid w:val="008C3DFE"/>
    <w:rsid w:val="008C3EAC"/>
    <w:rsid w:val="008C40E6"/>
    <w:rsid w:val="008C44AD"/>
    <w:rsid w:val="008C48B8"/>
    <w:rsid w:val="008C4F82"/>
    <w:rsid w:val="008C53E5"/>
    <w:rsid w:val="008C552F"/>
    <w:rsid w:val="008C647D"/>
    <w:rsid w:val="008C6610"/>
    <w:rsid w:val="008C68C6"/>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6226"/>
    <w:rsid w:val="008E628F"/>
    <w:rsid w:val="008E75E5"/>
    <w:rsid w:val="008F0A6A"/>
    <w:rsid w:val="008F1109"/>
    <w:rsid w:val="008F1143"/>
    <w:rsid w:val="008F217E"/>
    <w:rsid w:val="008F2941"/>
    <w:rsid w:val="008F40E2"/>
    <w:rsid w:val="008F49DA"/>
    <w:rsid w:val="008F5C2C"/>
    <w:rsid w:val="008F7317"/>
    <w:rsid w:val="008F75C5"/>
    <w:rsid w:val="008F76BC"/>
    <w:rsid w:val="008F788E"/>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969"/>
    <w:rsid w:val="00925AFC"/>
    <w:rsid w:val="00926247"/>
    <w:rsid w:val="00926430"/>
    <w:rsid w:val="0092649D"/>
    <w:rsid w:val="009269D5"/>
    <w:rsid w:val="009271A1"/>
    <w:rsid w:val="0093020E"/>
    <w:rsid w:val="0093085F"/>
    <w:rsid w:val="00930B56"/>
    <w:rsid w:val="009313E3"/>
    <w:rsid w:val="009323A2"/>
    <w:rsid w:val="00932504"/>
    <w:rsid w:val="00932A6B"/>
    <w:rsid w:val="00932FC9"/>
    <w:rsid w:val="00933D97"/>
    <w:rsid w:val="0093480E"/>
    <w:rsid w:val="00934A8C"/>
    <w:rsid w:val="00935CB6"/>
    <w:rsid w:val="00941132"/>
    <w:rsid w:val="00941A39"/>
    <w:rsid w:val="00941C5A"/>
    <w:rsid w:val="009420A6"/>
    <w:rsid w:val="0094258A"/>
    <w:rsid w:val="00943017"/>
    <w:rsid w:val="009430F0"/>
    <w:rsid w:val="0094447A"/>
    <w:rsid w:val="0094453B"/>
    <w:rsid w:val="0094476B"/>
    <w:rsid w:val="00944AC9"/>
    <w:rsid w:val="00944FC5"/>
    <w:rsid w:val="00945430"/>
    <w:rsid w:val="00945821"/>
    <w:rsid w:val="00945A4A"/>
    <w:rsid w:val="00945ECA"/>
    <w:rsid w:val="00946F67"/>
    <w:rsid w:val="009471F1"/>
    <w:rsid w:val="0095101B"/>
    <w:rsid w:val="00953398"/>
    <w:rsid w:val="00953436"/>
    <w:rsid w:val="00954090"/>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23"/>
    <w:rsid w:val="00966FDC"/>
    <w:rsid w:val="0096704A"/>
    <w:rsid w:val="009671F5"/>
    <w:rsid w:val="00967811"/>
    <w:rsid w:val="0097033A"/>
    <w:rsid w:val="00970FC4"/>
    <w:rsid w:val="0097150F"/>
    <w:rsid w:val="00972670"/>
    <w:rsid w:val="00973A9C"/>
    <w:rsid w:val="00973EF0"/>
    <w:rsid w:val="009743A0"/>
    <w:rsid w:val="009756E0"/>
    <w:rsid w:val="0097573B"/>
    <w:rsid w:val="009763CA"/>
    <w:rsid w:val="009765E8"/>
    <w:rsid w:val="00977872"/>
    <w:rsid w:val="0097793D"/>
    <w:rsid w:val="00977C5D"/>
    <w:rsid w:val="009800BA"/>
    <w:rsid w:val="00980FB6"/>
    <w:rsid w:val="009827DF"/>
    <w:rsid w:val="009835E6"/>
    <w:rsid w:val="00984828"/>
    <w:rsid w:val="009848AD"/>
    <w:rsid w:val="00984D2F"/>
    <w:rsid w:val="00985E35"/>
    <w:rsid w:val="009861A9"/>
    <w:rsid w:val="009863C3"/>
    <w:rsid w:val="0098775F"/>
    <w:rsid w:val="00987EC1"/>
    <w:rsid w:val="00990267"/>
    <w:rsid w:val="00990380"/>
    <w:rsid w:val="009906DB"/>
    <w:rsid w:val="0099146B"/>
    <w:rsid w:val="00991E5F"/>
    <w:rsid w:val="009921A1"/>
    <w:rsid w:val="0099233F"/>
    <w:rsid w:val="00992497"/>
    <w:rsid w:val="009925E9"/>
    <w:rsid w:val="00992B66"/>
    <w:rsid w:val="00993B30"/>
    <w:rsid w:val="00993CA0"/>
    <w:rsid w:val="00994A1C"/>
    <w:rsid w:val="00995380"/>
    <w:rsid w:val="0099613B"/>
    <w:rsid w:val="00997F9A"/>
    <w:rsid w:val="009A01AD"/>
    <w:rsid w:val="009A17E4"/>
    <w:rsid w:val="009A39BC"/>
    <w:rsid w:val="009A3B95"/>
    <w:rsid w:val="009A42FE"/>
    <w:rsid w:val="009A4A92"/>
    <w:rsid w:val="009A4F5E"/>
    <w:rsid w:val="009A537E"/>
    <w:rsid w:val="009A6D25"/>
    <w:rsid w:val="009A6E3C"/>
    <w:rsid w:val="009A7489"/>
    <w:rsid w:val="009B0695"/>
    <w:rsid w:val="009B17B8"/>
    <w:rsid w:val="009B2316"/>
    <w:rsid w:val="009B2828"/>
    <w:rsid w:val="009B335E"/>
    <w:rsid w:val="009B3AAF"/>
    <w:rsid w:val="009B3DDF"/>
    <w:rsid w:val="009B4DCC"/>
    <w:rsid w:val="009B536F"/>
    <w:rsid w:val="009B673D"/>
    <w:rsid w:val="009B681E"/>
    <w:rsid w:val="009B6BCE"/>
    <w:rsid w:val="009B6C98"/>
    <w:rsid w:val="009B72CE"/>
    <w:rsid w:val="009B7737"/>
    <w:rsid w:val="009B794A"/>
    <w:rsid w:val="009B7C45"/>
    <w:rsid w:val="009C0529"/>
    <w:rsid w:val="009C0704"/>
    <w:rsid w:val="009C0EBE"/>
    <w:rsid w:val="009C1584"/>
    <w:rsid w:val="009C1E01"/>
    <w:rsid w:val="009C2ED6"/>
    <w:rsid w:val="009C39DB"/>
    <w:rsid w:val="009C39EE"/>
    <w:rsid w:val="009C4FC5"/>
    <w:rsid w:val="009C5C54"/>
    <w:rsid w:val="009C5CAC"/>
    <w:rsid w:val="009C5D2F"/>
    <w:rsid w:val="009C70C7"/>
    <w:rsid w:val="009C71B5"/>
    <w:rsid w:val="009D00ED"/>
    <w:rsid w:val="009D06D5"/>
    <w:rsid w:val="009D0D8D"/>
    <w:rsid w:val="009D1156"/>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36DE"/>
    <w:rsid w:val="009E4D3E"/>
    <w:rsid w:val="009E4FAB"/>
    <w:rsid w:val="009E6003"/>
    <w:rsid w:val="009E7888"/>
    <w:rsid w:val="009E7C6F"/>
    <w:rsid w:val="009F01D6"/>
    <w:rsid w:val="009F10CC"/>
    <w:rsid w:val="009F168A"/>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955"/>
    <w:rsid w:val="00A02CE0"/>
    <w:rsid w:val="00A0302D"/>
    <w:rsid w:val="00A030B0"/>
    <w:rsid w:val="00A04569"/>
    <w:rsid w:val="00A04ED6"/>
    <w:rsid w:val="00A05A09"/>
    <w:rsid w:val="00A07260"/>
    <w:rsid w:val="00A07E13"/>
    <w:rsid w:val="00A1023A"/>
    <w:rsid w:val="00A108CD"/>
    <w:rsid w:val="00A11B77"/>
    <w:rsid w:val="00A11C14"/>
    <w:rsid w:val="00A12A89"/>
    <w:rsid w:val="00A13164"/>
    <w:rsid w:val="00A13347"/>
    <w:rsid w:val="00A13350"/>
    <w:rsid w:val="00A13695"/>
    <w:rsid w:val="00A13804"/>
    <w:rsid w:val="00A147AC"/>
    <w:rsid w:val="00A14A91"/>
    <w:rsid w:val="00A14B43"/>
    <w:rsid w:val="00A14B87"/>
    <w:rsid w:val="00A155BE"/>
    <w:rsid w:val="00A16730"/>
    <w:rsid w:val="00A16EFF"/>
    <w:rsid w:val="00A17CD8"/>
    <w:rsid w:val="00A17D92"/>
    <w:rsid w:val="00A17F96"/>
    <w:rsid w:val="00A2153F"/>
    <w:rsid w:val="00A21803"/>
    <w:rsid w:val="00A21CD4"/>
    <w:rsid w:val="00A21EB1"/>
    <w:rsid w:val="00A23A57"/>
    <w:rsid w:val="00A23DA6"/>
    <w:rsid w:val="00A23DEB"/>
    <w:rsid w:val="00A24116"/>
    <w:rsid w:val="00A25186"/>
    <w:rsid w:val="00A26478"/>
    <w:rsid w:val="00A2671A"/>
    <w:rsid w:val="00A2704B"/>
    <w:rsid w:val="00A279DB"/>
    <w:rsid w:val="00A27D08"/>
    <w:rsid w:val="00A31352"/>
    <w:rsid w:val="00A31660"/>
    <w:rsid w:val="00A322C4"/>
    <w:rsid w:val="00A33F00"/>
    <w:rsid w:val="00A33F5C"/>
    <w:rsid w:val="00A34E55"/>
    <w:rsid w:val="00A356A8"/>
    <w:rsid w:val="00A3623B"/>
    <w:rsid w:val="00A363DF"/>
    <w:rsid w:val="00A36464"/>
    <w:rsid w:val="00A3648D"/>
    <w:rsid w:val="00A3675C"/>
    <w:rsid w:val="00A40A8B"/>
    <w:rsid w:val="00A41835"/>
    <w:rsid w:val="00A41D22"/>
    <w:rsid w:val="00A4295D"/>
    <w:rsid w:val="00A42C4F"/>
    <w:rsid w:val="00A45CD5"/>
    <w:rsid w:val="00A47825"/>
    <w:rsid w:val="00A52769"/>
    <w:rsid w:val="00A5352B"/>
    <w:rsid w:val="00A53E3E"/>
    <w:rsid w:val="00A54550"/>
    <w:rsid w:val="00A55167"/>
    <w:rsid w:val="00A556B2"/>
    <w:rsid w:val="00A55F4F"/>
    <w:rsid w:val="00A56702"/>
    <w:rsid w:val="00A56B7D"/>
    <w:rsid w:val="00A56B83"/>
    <w:rsid w:val="00A56E7D"/>
    <w:rsid w:val="00A573CC"/>
    <w:rsid w:val="00A57AC8"/>
    <w:rsid w:val="00A60D64"/>
    <w:rsid w:val="00A6191F"/>
    <w:rsid w:val="00A6199F"/>
    <w:rsid w:val="00A61A8E"/>
    <w:rsid w:val="00A623AE"/>
    <w:rsid w:val="00A62FC9"/>
    <w:rsid w:val="00A63464"/>
    <w:rsid w:val="00A6459A"/>
    <w:rsid w:val="00A64669"/>
    <w:rsid w:val="00A65133"/>
    <w:rsid w:val="00A6587A"/>
    <w:rsid w:val="00A66006"/>
    <w:rsid w:val="00A66633"/>
    <w:rsid w:val="00A66D96"/>
    <w:rsid w:val="00A6786F"/>
    <w:rsid w:val="00A67D69"/>
    <w:rsid w:val="00A67F55"/>
    <w:rsid w:val="00A702D0"/>
    <w:rsid w:val="00A70E5E"/>
    <w:rsid w:val="00A71504"/>
    <w:rsid w:val="00A73AD4"/>
    <w:rsid w:val="00A743BC"/>
    <w:rsid w:val="00A75AA0"/>
    <w:rsid w:val="00A75B7A"/>
    <w:rsid w:val="00A76466"/>
    <w:rsid w:val="00A765C5"/>
    <w:rsid w:val="00A768A6"/>
    <w:rsid w:val="00A76CF8"/>
    <w:rsid w:val="00A76ECD"/>
    <w:rsid w:val="00A775A3"/>
    <w:rsid w:val="00A805CC"/>
    <w:rsid w:val="00A80CF6"/>
    <w:rsid w:val="00A81BDF"/>
    <w:rsid w:val="00A82B97"/>
    <w:rsid w:val="00A82F1A"/>
    <w:rsid w:val="00A8316D"/>
    <w:rsid w:val="00A832A5"/>
    <w:rsid w:val="00A838D0"/>
    <w:rsid w:val="00A83B01"/>
    <w:rsid w:val="00A84257"/>
    <w:rsid w:val="00A84BF7"/>
    <w:rsid w:val="00A84C13"/>
    <w:rsid w:val="00A84CE2"/>
    <w:rsid w:val="00A85B7F"/>
    <w:rsid w:val="00A87205"/>
    <w:rsid w:val="00A87E0C"/>
    <w:rsid w:val="00A91B67"/>
    <w:rsid w:val="00A91F63"/>
    <w:rsid w:val="00A925B6"/>
    <w:rsid w:val="00A934FD"/>
    <w:rsid w:val="00A94257"/>
    <w:rsid w:val="00A94482"/>
    <w:rsid w:val="00A94C82"/>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5048"/>
    <w:rsid w:val="00AA5244"/>
    <w:rsid w:val="00AA52A5"/>
    <w:rsid w:val="00AA58A8"/>
    <w:rsid w:val="00AA6777"/>
    <w:rsid w:val="00AA785B"/>
    <w:rsid w:val="00AA7940"/>
    <w:rsid w:val="00AB0881"/>
    <w:rsid w:val="00AB0AC8"/>
    <w:rsid w:val="00AB0F93"/>
    <w:rsid w:val="00AB1883"/>
    <w:rsid w:val="00AB241F"/>
    <w:rsid w:val="00AB2B67"/>
    <w:rsid w:val="00AB2C78"/>
    <w:rsid w:val="00AB42E8"/>
    <w:rsid w:val="00AB6153"/>
    <w:rsid w:val="00AB61C4"/>
    <w:rsid w:val="00AB68AA"/>
    <w:rsid w:val="00AC0B8C"/>
    <w:rsid w:val="00AC132C"/>
    <w:rsid w:val="00AC17B2"/>
    <w:rsid w:val="00AC1BFB"/>
    <w:rsid w:val="00AC2D31"/>
    <w:rsid w:val="00AC30A5"/>
    <w:rsid w:val="00AC3346"/>
    <w:rsid w:val="00AC38B7"/>
    <w:rsid w:val="00AC3914"/>
    <w:rsid w:val="00AC4317"/>
    <w:rsid w:val="00AC48D7"/>
    <w:rsid w:val="00AC5301"/>
    <w:rsid w:val="00AC5544"/>
    <w:rsid w:val="00AC58D6"/>
    <w:rsid w:val="00AC5D3D"/>
    <w:rsid w:val="00AC698A"/>
    <w:rsid w:val="00AC769F"/>
    <w:rsid w:val="00AC7FF7"/>
    <w:rsid w:val="00AD0A16"/>
    <w:rsid w:val="00AD0DC1"/>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B49"/>
    <w:rsid w:val="00AE0309"/>
    <w:rsid w:val="00AE0557"/>
    <w:rsid w:val="00AE067A"/>
    <w:rsid w:val="00AE0A33"/>
    <w:rsid w:val="00AE2907"/>
    <w:rsid w:val="00AE34AD"/>
    <w:rsid w:val="00AE4C24"/>
    <w:rsid w:val="00AE4CCC"/>
    <w:rsid w:val="00AE6B0D"/>
    <w:rsid w:val="00AE7205"/>
    <w:rsid w:val="00AE7455"/>
    <w:rsid w:val="00AE781C"/>
    <w:rsid w:val="00AE7A22"/>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5676"/>
    <w:rsid w:val="00B07981"/>
    <w:rsid w:val="00B11321"/>
    <w:rsid w:val="00B1164B"/>
    <w:rsid w:val="00B11719"/>
    <w:rsid w:val="00B120B9"/>
    <w:rsid w:val="00B123AC"/>
    <w:rsid w:val="00B12D86"/>
    <w:rsid w:val="00B12E77"/>
    <w:rsid w:val="00B13566"/>
    <w:rsid w:val="00B136E6"/>
    <w:rsid w:val="00B13753"/>
    <w:rsid w:val="00B13DE9"/>
    <w:rsid w:val="00B1593A"/>
    <w:rsid w:val="00B15C87"/>
    <w:rsid w:val="00B16F5B"/>
    <w:rsid w:val="00B17EDA"/>
    <w:rsid w:val="00B20102"/>
    <w:rsid w:val="00B20907"/>
    <w:rsid w:val="00B209BF"/>
    <w:rsid w:val="00B2183F"/>
    <w:rsid w:val="00B2408A"/>
    <w:rsid w:val="00B24FDC"/>
    <w:rsid w:val="00B25252"/>
    <w:rsid w:val="00B25A26"/>
    <w:rsid w:val="00B26C61"/>
    <w:rsid w:val="00B26E00"/>
    <w:rsid w:val="00B27623"/>
    <w:rsid w:val="00B307D7"/>
    <w:rsid w:val="00B30CE1"/>
    <w:rsid w:val="00B31343"/>
    <w:rsid w:val="00B32562"/>
    <w:rsid w:val="00B32879"/>
    <w:rsid w:val="00B32B32"/>
    <w:rsid w:val="00B32F0F"/>
    <w:rsid w:val="00B33361"/>
    <w:rsid w:val="00B335A0"/>
    <w:rsid w:val="00B341E0"/>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628"/>
    <w:rsid w:val="00B4292C"/>
    <w:rsid w:val="00B42C48"/>
    <w:rsid w:val="00B42F8F"/>
    <w:rsid w:val="00B436B6"/>
    <w:rsid w:val="00B4422B"/>
    <w:rsid w:val="00B45522"/>
    <w:rsid w:val="00B45A80"/>
    <w:rsid w:val="00B45CE6"/>
    <w:rsid w:val="00B45F9B"/>
    <w:rsid w:val="00B47447"/>
    <w:rsid w:val="00B506B3"/>
    <w:rsid w:val="00B509C4"/>
    <w:rsid w:val="00B50A23"/>
    <w:rsid w:val="00B50C37"/>
    <w:rsid w:val="00B510ED"/>
    <w:rsid w:val="00B518DD"/>
    <w:rsid w:val="00B5194F"/>
    <w:rsid w:val="00B51FD1"/>
    <w:rsid w:val="00B525B4"/>
    <w:rsid w:val="00B52B6A"/>
    <w:rsid w:val="00B52C65"/>
    <w:rsid w:val="00B531D4"/>
    <w:rsid w:val="00B56EB6"/>
    <w:rsid w:val="00B579CD"/>
    <w:rsid w:val="00B57E33"/>
    <w:rsid w:val="00B600C1"/>
    <w:rsid w:val="00B60516"/>
    <w:rsid w:val="00B60D4D"/>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33BE"/>
    <w:rsid w:val="00B93796"/>
    <w:rsid w:val="00B93831"/>
    <w:rsid w:val="00B93DE5"/>
    <w:rsid w:val="00B94ADF"/>
    <w:rsid w:val="00B9681C"/>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B94"/>
    <w:rsid w:val="00BA7CD0"/>
    <w:rsid w:val="00BA7E21"/>
    <w:rsid w:val="00BB13CC"/>
    <w:rsid w:val="00BB1402"/>
    <w:rsid w:val="00BB1A47"/>
    <w:rsid w:val="00BB1A6C"/>
    <w:rsid w:val="00BB1EEF"/>
    <w:rsid w:val="00BB319B"/>
    <w:rsid w:val="00BB32ED"/>
    <w:rsid w:val="00BB3C4F"/>
    <w:rsid w:val="00BB488A"/>
    <w:rsid w:val="00BB4FF6"/>
    <w:rsid w:val="00BB5081"/>
    <w:rsid w:val="00BB6396"/>
    <w:rsid w:val="00BB67BE"/>
    <w:rsid w:val="00BB686D"/>
    <w:rsid w:val="00BB69D9"/>
    <w:rsid w:val="00BB6C5F"/>
    <w:rsid w:val="00BB768D"/>
    <w:rsid w:val="00BC0041"/>
    <w:rsid w:val="00BC0B9A"/>
    <w:rsid w:val="00BC0BCE"/>
    <w:rsid w:val="00BC1616"/>
    <w:rsid w:val="00BC1661"/>
    <w:rsid w:val="00BC1AFC"/>
    <w:rsid w:val="00BC2128"/>
    <w:rsid w:val="00BC2523"/>
    <w:rsid w:val="00BC2655"/>
    <w:rsid w:val="00BC28AC"/>
    <w:rsid w:val="00BC28F8"/>
    <w:rsid w:val="00BC2F72"/>
    <w:rsid w:val="00BC38C7"/>
    <w:rsid w:val="00BC3E7C"/>
    <w:rsid w:val="00BC4139"/>
    <w:rsid w:val="00BC5580"/>
    <w:rsid w:val="00BC5C84"/>
    <w:rsid w:val="00BC61B1"/>
    <w:rsid w:val="00BC6D6D"/>
    <w:rsid w:val="00BC728A"/>
    <w:rsid w:val="00BC7D5F"/>
    <w:rsid w:val="00BD046E"/>
    <w:rsid w:val="00BD04C4"/>
    <w:rsid w:val="00BD0901"/>
    <w:rsid w:val="00BD1C76"/>
    <w:rsid w:val="00BD3B57"/>
    <w:rsid w:val="00BD4009"/>
    <w:rsid w:val="00BD411A"/>
    <w:rsid w:val="00BD5410"/>
    <w:rsid w:val="00BD55EB"/>
    <w:rsid w:val="00BD5655"/>
    <w:rsid w:val="00BD5934"/>
    <w:rsid w:val="00BD5AC5"/>
    <w:rsid w:val="00BD651F"/>
    <w:rsid w:val="00BD65D9"/>
    <w:rsid w:val="00BD6FC8"/>
    <w:rsid w:val="00BD7148"/>
    <w:rsid w:val="00BD71F0"/>
    <w:rsid w:val="00BE055B"/>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C00111"/>
    <w:rsid w:val="00C0064A"/>
    <w:rsid w:val="00C007D2"/>
    <w:rsid w:val="00C008B9"/>
    <w:rsid w:val="00C01F21"/>
    <w:rsid w:val="00C02E6B"/>
    <w:rsid w:val="00C03A8B"/>
    <w:rsid w:val="00C03B65"/>
    <w:rsid w:val="00C03D12"/>
    <w:rsid w:val="00C03FB0"/>
    <w:rsid w:val="00C043B3"/>
    <w:rsid w:val="00C05539"/>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4F28"/>
    <w:rsid w:val="00C15202"/>
    <w:rsid w:val="00C163BD"/>
    <w:rsid w:val="00C165D1"/>
    <w:rsid w:val="00C177EB"/>
    <w:rsid w:val="00C2089F"/>
    <w:rsid w:val="00C2127B"/>
    <w:rsid w:val="00C2141E"/>
    <w:rsid w:val="00C2196B"/>
    <w:rsid w:val="00C24B48"/>
    <w:rsid w:val="00C24FE1"/>
    <w:rsid w:val="00C25B45"/>
    <w:rsid w:val="00C26A5D"/>
    <w:rsid w:val="00C2703A"/>
    <w:rsid w:val="00C27547"/>
    <w:rsid w:val="00C279EB"/>
    <w:rsid w:val="00C30867"/>
    <w:rsid w:val="00C308F3"/>
    <w:rsid w:val="00C31877"/>
    <w:rsid w:val="00C32425"/>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9DA"/>
    <w:rsid w:val="00C463CF"/>
    <w:rsid w:val="00C4664B"/>
    <w:rsid w:val="00C467DC"/>
    <w:rsid w:val="00C47872"/>
    <w:rsid w:val="00C47C9F"/>
    <w:rsid w:val="00C47F79"/>
    <w:rsid w:val="00C506E7"/>
    <w:rsid w:val="00C50C9C"/>
    <w:rsid w:val="00C52692"/>
    <w:rsid w:val="00C52DB8"/>
    <w:rsid w:val="00C52E98"/>
    <w:rsid w:val="00C53FB0"/>
    <w:rsid w:val="00C54BD9"/>
    <w:rsid w:val="00C551BF"/>
    <w:rsid w:val="00C55636"/>
    <w:rsid w:val="00C55A4D"/>
    <w:rsid w:val="00C55EB1"/>
    <w:rsid w:val="00C56304"/>
    <w:rsid w:val="00C56B8C"/>
    <w:rsid w:val="00C56EE5"/>
    <w:rsid w:val="00C57C29"/>
    <w:rsid w:val="00C57ED6"/>
    <w:rsid w:val="00C60425"/>
    <w:rsid w:val="00C6057A"/>
    <w:rsid w:val="00C61CD0"/>
    <w:rsid w:val="00C61F13"/>
    <w:rsid w:val="00C62539"/>
    <w:rsid w:val="00C6339A"/>
    <w:rsid w:val="00C645B9"/>
    <w:rsid w:val="00C65C43"/>
    <w:rsid w:val="00C66CFE"/>
    <w:rsid w:val="00C66D7B"/>
    <w:rsid w:val="00C67F06"/>
    <w:rsid w:val="00C67FAA"/>
    <w:rsid w:val="00C70430"/>
    <w:rsid w:val="00C71897"/>
    <w:rsid w:val="00C72035"/>
    <w:rsid w:val="00C7217C"/>
    <w:rsid w:val="00C74970"/>
    <w:rsid w:val="00C74B8D"/>
    <w:rsid w:val="00C74C1E"/>
    <w:rsid w:val="00C750C1"/>
    <w:rsid w:val="00C75156"/>
    <w:rsid w:val="00C75391"/>
    <w:rsid w:val="00C754DC"/>
    <w:rsid w:val="00C76469"/>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6C8"/>
    <w:rsid w:val="00C93468"/>
    <w:rsid w:val="00C937BD"/>
    <w:rsid w:val="00C93DAE"/>
    <w:rsid w:val="00C93E25"/>
    <w:rsid w:val="00C93E5B"/>
    <w:rsid w:val="00C94697"/>
    <w:rsid w:val="00C95054"/>
    <w:rsid w:val="00C9536C"/>
    <w:rsid w:val="00C95884"/>
    <w:rsid w:val="00C97A2E"/>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481C"/>
    <w:rsid w:val="00CB514B"/>
    <w:rsid w:val="00CB52DD"/>
    <w:rsid w:val="00CB6745"/>
    <w:rsid w:val="00CB6E2E"/>
    <w:rsid w:val="00CB7FB9"/>
    <w:rsid w:val="00CC135D"/>
    <w:rsid w:val="00CC16D6"/>
    <w:rsid w:val="00CC19FC"/>
    <w:rsid w:val="00CC1A19"/>
    <w:rsid w:val="00CC2465"/>
    <w:rsid w:val="00CC2B7F"/>
    <w:rsid w:val="00CC3B6A"/>
    <w:rsid w:val="00CC3BED"/>
    <w:rsid w:val="00CC3FD6"/>
    <w:rsid w:val="00CC50EB"/>
    <w:rsid w:val="00CC5F36"/>
    <w:rsid w:val="00CD0291"/>
    <w:rsid w:val="00CD0BE8"/>
    <w:rsid w:val="00CD0E12"/>
    <w:rsid w:val="00CD21DA"/>
    <w:rsid w:val="00CD296C"/>
    <w:rsid w:val="00CD31E4"/>
    <w:rsid w:val="00CD3F3E"/>
    <w:rsid w:val="00CD4BD8"/>
    <w:rsid w:val="00CD5312"/>
    <w:rsid w:val="00CD5354"/>
    <w:rsid w:val="00CD5A90"/>
    <w:rsid w:val="00CD62AC"/>
    <w:rsid w:val="00CD6D59"/>
    <w:rsid w:val="00CD6DF7"/>
    <w:rsid w:val="00CD7382"/>
    <w:rsid w:val="00CD7793"/>
    <w:rsid w:val="00CD7FBB"/>
    <w:rsid w:val="00CE00F3"/>
    <w:rsid w:val="00CE17EC"/>
    <w:rsid w:val="00CE1A89"/>
    <w:rsid w:val="00CE1DF9"/>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3683"/>
    <w:rsid w:val="00CF3E9A"/>
    <w:rsid w:val="00CF49DD"/>
    <w:rsid w:val="00CF5764"/>
    <w:rsid w:val="00CF5EAB"/>
    <w:rsid w:val="00CF7FB6"/>
    <w:rsid w:val="00D002A0"/>
    <w:rsid w:val="00D003BB"/>
    <w:rsid w:val="00D01B53"/>
    <w:rsid w:val="00D01E06"/>
    <w:rsid w:val="00D02249"/>
    <w:rsid w:val="00D023CD"/>
    <w:rsid w:val="00D02E52"/>
    <w:rsid w:val="00D02E64"/>
    <w:rsid w:val="00D0371C"/>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FFC"/>
    <w:rsid w:val="00D1430B"/>
    <w:rsid w:val="00D1453B"/>
    <w:rsid w:val="00D147A9"/>
    <w:rsid w:val="00D1646E"/>
    <w:rsid w:val="00D202A7"/>
    <w:rsid w:val="00D21B26"/>
    <w:rsid w:val="00D21D13"/>
    <w:rsid w:val="00D220AF"/>
    <w:rsid w:val="00D23B13"/>
    <w:rsid w:val="00D242DD"/>
    <w:rsid w:val="00D2548A"/>
    <w:rsid w:val="00D25ED5"/>
    <w:rsid w:val="00D309AB"/>
    <w:rsid w:val="00D30A17"/>
    <w:rsid w:val="00D30EF5"/>
    <w:rsid w:val="00D30F93"/>
    <w:rsid w:val="00D31663"/>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96C"/>
    <w:rsid w:val="00D42AD8"/>
    <w:rsid w:val="00D42E4A"/>
    <w:rsid w:val="00D436D3"/>
    <w:rsid w:val="00D437A3"/>
    <w:rsid w:val="00D437F6"/>
    <w:rsid w:val="00D43A83"/>
    <w:rsid w:val="00D446B8"/>
    <w:rsid w:val="00D449E9"/>
    <w:rsid w:val="00D44AB1"/>
    <w:rsid w:val="00D44B35"/>
    <w:rsid w:val="00D454A8"/>
    <w:rsid w:val="00D474F9"/>
    <w:rsid w:val="00D47578"/>
    <w:rsid w:val="00D47FCD"/>
    <w:rsid w:val="00D500ED"/>
    <w:rsid w:val="00D50239"/>
    <w:rsid w:val="00D508F6"/>
    <w:rsid w:val="00D51636"/>
    <w:rsid w:val="00D52D98"/>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FF6"/>
    <w:rsid w:val="00D7261D"/>
    <w:rsid w:val="00D72900"/>
    <w:rsid w:val="00D73082"/>
    <w:rsid w:val="00D73E9F"/>
    <w:rsid w:val="00D75C1A"/>
    <w:rsid w:val="00D76A41"/>
    <w:rsid w:val="00D76F8D"/>
    <w:rsid w:val="00D7775E"/>
    <w:rsid w:val="00D77ED5"/>
    <w:rsid w:val="00D80C6E"/>
    <w:rsid w:val="00D8372A"/>
    <w:rsid w:val="00D83AF7"/>
    <w:rsid w:val="00D84170"/>
    <w:rsid w:val="00D8459F"/>
    <w:rsid w:val="00D85409"/>
    <w:rsid w:val="00D85A32"/>
    <w:rsid w:val="00D85B04"/>
    <w:rsid w:val="00D86081"/>
    <w:rsid w:val="00D86976"/>
    <w:rsid w:val="00D86A89"/>
    <w:rsid w:val="00D86F08"/>
    <w:rsid w:val="00D87451"/>
    <w:rsid w:val="00D90215"/>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3763"/>
    <w:rsid w:val="00DA3D8C"/>
    <w:rsid w:val="00DA48A3"/>
    <w:rsid w:val="00DA4BC9"/>
    <w:rsid w:val="00DA515C"/>
    <w:rsid w:val="00DA5310"/>
    <w:rsid w:val="00DA5FE9"/>
    <w:rsid w:val="00DA60EC"/>
    <w:rsid w:val="00DA7176"/>
    <w:rsid w:val="00DA7D70"/>
    <w:rsid w:val="00DB01D6"/>
    <w:rsid w:val="00DB164A"/>
    <w:rsid w:val="00DB1FBD"/>
    <w:rsid w:val="00DB207A"/>
    <w:rsid w:val="00DB2583"/>
    <w:rsid w:val="00DB2756"/>
    <w:rsid w:val="00DB2A4C"/>
    <w:rsid w:val="00DB2B14"/>
    <w:rsid w:val="00DB3205"/>
    <w:rsid w:val="00DB3B7F"/>
    <w:rsid w:val="00DB4314"/>
    <w:rsid w:val="00DC08AC"/>
    <w:rsid w:val="00DC1E09"/>
    <w:rsid w:val="00DC24A7"/>
    <w:rsid w:val="00DC32B9"/>
    <w:rsid w:val="00DC355B"/>
    <w:rsid w:val="00DC4CC1"/>
    <w:rsid w:val="00DC555B"/>
    <w:rsid w:val="00DC7A78"/>
    <w:rsid w:val="00DD023C"/>
    <w:rsid w:val="00DD0531"/>
    <w:rsid w:val="00DD0E1B"/>
    <w:rsid w:val="00DD1CA5"/>
    <w:rsid w:val="00DD1DD1"/>
    <w:rsid w:val="00DD2E84"/>
    <w:rsid w:val="00DD3F56"/>
    <w:rsid w:val="00DD4E4B"/>
    <w:rsid w:val="00DD50FB"/>
    <w:rsid w:val="00DD5579"/>
    <w:rsid w:val="00DD5BF3"/>
    <w:rsid w:val="00DD6270"/>
    <w:rsid w:val="00DD69A5"/>
    <w:rsid w:val="00DD7344"/>
    <w:rsid w:val="00DD76D4"/>
    <w:rsid w:val="00DD772C"/>
    <w:rsid w:val="00DD79CB"/>
    <w:rsid w:val="00DE1363"/>
    <w:rsid w:val="00DE1C3B"/>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887"/>
    <w:rsid w:val="00E01934"/>
    <w:rsid w:val="00E01A16"/>
    <w:rsid w:val="00E02516"/>
    <w:rsid w:val="00E02646"/>
    <w:rsid w:val="00E02704"/>
    <w:rsid w:val="00E037FF"/>
    <w:rsid w:val="00E03E7B"/>
    <w:rsid w:val="00E03EC1"/>
    <w:rsid w:val="00E04322"/>
    <w:rsid w:val="00E05768"/>
    <w:rsid w:val="00E063A6"/>
    <w:rsid w:val="00E067E3"/>
    <w:rsid w:val="00E07924"/>
    <w:rsid w:val="00E07C8F"/>
    <w:rsid w:val="00E101AE"/>
    <w:rsid w:val="00E102A8"/>
    <w:rsid w:val="00E107A7"/>
    <w:rsid w:val="00E10E5E"/>
    <w:rsid w:val="00E13D2E"/>
    <w:rsid w:val="00E14390"/>
    <w:rsid w:val="00E14BB7"/>
    <w:rsid w:val="00E153AF"/>
    <w:rsid w:val="00E15840"/>
    <w:rsid w:val="00E15ACA"/>
    <w:rsid w:val="00E15C2E"/>
    <w:rsid w:val="00E1638A"/>
    <w:rsid w:val="00E17E03"/>
    <w:rsid w:val="00E17F01"/>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30B55"/>
    <w:rsid w:val="00E33A61"/>
    <w:rsid w:val="00E3456E"/>
    <w:rsid w:val="00E34AFC"/>
    <w:rsid w:val="00E36017"/>
    <w:rsid w:val="00E3631A"/>
    <w:rsid w:val="00E363A2"/>
    <w:rsid w:val="00E36426"/>
    <w:rsid w:val="00E36829"/>
    <w:rsid w:val="00E36932"/>
    <w:rsid w:val="00E36F6E"/>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7553"/>
    <w:rsid w:val="00E4759C"/>
    <w:rsid w:val="00E50288"/>
    <w:rsid w:val="00E50F4F"/>
    <w:rsid w:val="00E51C8E"/>
    <w:rsid w:val="00E51D63"/>
    <w:rsid w:val="00E520A4"/>
    <w:rsid w:val="00E52DAF"/>
    <w:rsid w:val="00E54448"/>
    <w:rsid w:val="00E545BD"/>
    <w:rsid w:val="00E54829"/>
    <w:rsid w:val="00E54ED1"/>
    <w:rsid w:val="00E5537A"/>
    <w:rsid w:val="00E556C2"/>
    <w:rsid w:val="00E56CFF"/>
    <w:rsid w:val="00E57D9A"/>
    <w:rsid w:val="00E613F3"/>
    <w:rsid w:val="00E6188B"/>
    <w:rsid w:val="00E61FA9"/>
    <w:rsid w:val="00E627FB"/>
    <w:rsid w:val="00E62946"/>
    <w:rsid w:val="00E632C7"/>
    <w:rsid w:val="00E64045"/>
    <w:rsid w:val="00E64800"/>
    <w:rsid w:val="00E650F2"/>
    <w:rsid w:val="00E65518"/>
    <w:rsid w:val="00E65742"/>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1148"/>
    <w:rsid w:val="00E81783"/>
    <w:rsid w:val="00E821C2"/>
    <w:rsid w:val="00E8259C"/>
    <w:rsid w:val="00E825F9"/>
    <w:rsid w:val="00E8397F"/>
    <w:rsid w:val="00E84B22"/>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F3"/>
    <w:rsid w:val="00E946F5"/>
    <w:rsid w:val="00E94E11"/>
    <w:rsid w:val="00E961FB"/>
    <w:rsid w:val="00E963BC"/>
    <w:rsid w:val="00E96D69"/>
    <w:rsid w:val="00EA00E9"/>
    <w:rsid w:val="00EA0295"/>
    <w:rsid w:val="00EA09B3"/>
    <w:rsid w:val="00EA0F0E"/>
    <w:rsid w:val="00EA11CF"/>
    <w:rsid w:val="00EA1F62"/>
    <w:rsid w:val="00EA32A9"/>
    <w:rsid w:val="00EA3F4B"/>
    <w:rsid w:val="00EA42C7"/>
    <w:rsid w:val="00EA4839"/>
    <w:rsid w:val="00EA4F1B"/>
    <w:rsid w:val="00EA5129"/>
    <w:rsid w:val="00EA5991"/>
    <w:rsid w:val="00EA5B07"/>
    <w:rsid w:val="00EA5C9D"/>
    <w:rsid w:val="00EA5E6C"/>
    <w:rsid w:val="00EA60D4"/>
    <w:rsid w:val="00EA6C21"/>
    <w:rsid w:val="00EA7259"/>
    <w:rsid w:val="00EA7999"/>
    <w:rsid w:val="00EB008B"/>
    <w:rsid w:val="00EB016D"/>
    <w:rsid w:val="00EB0700"/>
    <w:rsid w:val="00EB0F3A"/>
    <w:rsid w:val="00EB0F64"/>
    <w:rsid w:val="00EB1227"/>
    <w:rsid w:val="00EB1250"/>
    <w:rsid w:val="00EB1815"/>
    <w:rsid w:val="00EB1A31"/>
    <w:rsid w:val="00EB1A55"/>
    <w:rsid w:val="00EB1E71"/>
    <w:rsid w:val="00EB2549"/>
    <w:rsid w:val="00EB2D09"/>
    <w:rsid w:val="00EB54BE"/>
    <w:rsid w:val="00EB5563"/>
    <w:rsid w:val="00EB5BD5"/>
    <w:rsid w:val="00EB6335"/>
    <w:rsid w:val="00EB74A6"/>
    <w:rsid w:val="00EB7DC4"/>
    <w:rsid w:val="00EC13EF"/>
    <w:rsid w:val="00EC1989"/>
    <w:rsid w:val="00EC23E4"/>
    <w:rsid w:val="00EC2CAB"/>
    <w:rsid w:val="00EC42BC"/>
    <w:rsid w:val="00EC5C4E"/>
    <w:rsid w:val="00EC5E7F"/>
    <w:rsid w:val="00EC6432"/>
    <w:rsid w:val="00EC684B"/>
    <w:rsid w:val="00EC6A49"/>
    <w:rsid w:val="00EC6DB4"/>
    <w:rsid w:val="00EC6E20"/>
    <w:rsid w:val="00EC7393"/>
    <w:rsid w:val="00ED13B8"/>
    <w:rsid w:val="00ED157D"/>
    <w:rsid w:val="00ED1F43"/>
    <w:rsid w:val="00ED294C"/>
    <w:rsid w:val="00ED40A0"/>
    <w:rsid w:val="00ED53AA"/>
    <w:rsid w:val="00ED6278"/>
    <w:rsid w:val="00ED63AD"/>
    <w:rsid w:val="00ED6F57"/>
    <w:rsid w:val="00ED77C7"/>
    <w:rsid w:val="00EE086D"/>
    <w:rsid w:val="00EE1BA9"/>
    <w:rsid w:val="00EE3939"/>
    <w:rsid w:val="00EE3D65"/>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F009EF"/>
    <w:rsid w:val="00F00A2B"/>
    <w:rsid w:val="00F00CD7"/>
    <w:rsid w:val="00F014E2"/>
    <w:rsid w:val="00F033E8"/>
    <w:rsid w:val="00F044FF"/>
    <w:rsid w:val="00F05040"/>
    <w:rsid w:val="00F05F2D"/>
    <w:rsid w:val="00F06816"/>
    <w:rsid w:val="00F07B91"/>
    <w:rsid w:val="00F1063B"/>
    <w:rsid w:val="00F10C1A"/>
    <w:rsid w:val="00F11C7D"/>
    <w:rsid w:val="00F1276D"/>
    <w:rsid w:val="00F12A28"/>
    <w:rsid w:val="00F12A73"/>
    <w:rsid w:val="00F1492E"/>
    <w:rsid w:val="00F14959"/>
    <w:rsid w:val="00F14CDF"/>
    <w:rsid w:val="00F16A85"/>
    <w:rsid w:val="00F2275B"/>
    <w:rsid w:val="00F22982"/>
    <w:rsid w:val="00F22E1A"/>
    <w:rsid w:val="00F22FA0"/>
    <w:rsid w:val="00F23427"/>
    <w:rsid w:val="00F236FD"/>
    <w:rsid w:val="00F254B3"/>
    <w:rsid w:val="00F2603D"/>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47F0"/>
    <w:rsid w:val="00F3603C"/>
    <w:rsid w:val="00F3663B"/>
    <w:rsid w:val="00F36816"/>
    <w:rsid w:val="00F400FE"/>
    <w:rsid w:val="00F40405"/>
    <w:rsid w:val="00F40710"/>
    <w:rsid w:val="00F40ADF"/>
    <w:rsid w:val="00F42831"/>
    <w:rsid w:val="00F43118"/>
    <w:rsid w:val="00F43F04"/>
    <w:rsid w:val="00F44ABB"/>
    <w:rsid w:val="00F461B3"/>
    <w:rsid w:val="00F46D43"/>
    <w:rsid w:val="00F47C29"/>
    <w:rsid w:val="00F47DF3"/>
    <w:rsid w:val="00F5013F"/>
    <w:rsid w:val="00F50B2B"/>
    <w:rsid w:val="00F5175F"/>
    <w:rsid w:val="00F5267D"/>
    <w:rsid w:val="00F52C46"/>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458B"/>
    <w:rsid w:val="00F6595F"/>
    <w:rsid w:val="00F65A48"/>
    <w:rsid w:val="00F65B4A"/>
    <w:rsid w:val="00F6613C"/>
    <w:rsid w:val="00F66C3B"/>
    <w:rsid w:val="00F677D7"/>
    <w:rsid w:val="00F70617"/>
    <w:rsid w:val="00F7112F"/>
    <w:rsid w:val="00F7202E"/>
    <w:rsid w:val="00F724AB"/>
    <w:rsid w:val="00F729A0"/>
    <w:rsid w:val="00F73DA0"/>
    <w:rsid w:val="00F746AD"/>
    <w:rsid w:val="00F74A97"/>
    <w:rsid w:val="00F74BB9"/>
    <w:rsid w:val="00F7559D"/>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1C9"/>
    <w:rsid w:val="00FA2676"/>
    <w:rsid w:val="00FA289F"/>
    <w:rsid w:val="00FA37CC"/>
    <w:rsid w:val="00FA4AD0"/>
    <w:rsid w:val="00FA5D11"/>
    <w:rsid w:val="00FA625B"/>
    <w:rsid w:val="00FA7232"/>
    <w:rsid w:val="00FA7480"/>
    <w:rsid w:val="00FB0276"/>
    <w:rsid w:val="00FB03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B7F"/>
    <w:rsid w:val="00FB7C14"/>
    <w:rsid w:val="00FB7FA7"/>
    <w:rsid w:val="00FC0F74"/>
    <w:rsid w:val="00FC1197"/>
    <w:rsid w:val="00FC1405"/>
    <w:rsid w:val="00FC2C95"/>
    <w:rsid w:val="00FC3239"/>
    <w:rsid w:val="00FC39AA"/>
    <w:rsid w:val="00FC5520"/>
    <w:rsid w:val="00FC585E"/>
    <w:rsid w:val="00FC5D9D"/>
    <w:rsid w:val="00FC619F"/>
    <w:rsid w:val="00FC65A2"/>
    <w:rsid w:val="00FC7B51"/>
    <w:rsid w:val="00FD0348"/>
    <w:rsid w:val="00FD05E1"/>
    <w:rsid w:val="00FD06A7"/>
    <w:rsid w:val="00FD07B9"/>
    <w:rsid w:val="00FD0D03"/>
    <w:rsid w:val="00FD119C"/>
    <w:rsid w:val="00FD1243"/>
    <w:rsid w:val="00FD1416"/>
    <w:rsid w:val="00FD1E9E"/>
    <w:rsid w:val="00FD208F"/>
    <w:rsid w:val="00FD23D0"/>
    <w:rsid w:val="00FD296E"/>
    <w:rsid w:val="00FD3814"/>
    <w:rsid w:val="00FD3E22"/>
    <w:rsid w:val="00FD430D"/>
    <w:rsid w:val="00FD5F0B"/>
    <w:rsid w:val="00FD6019"/>
    <w:rsid w:val="00FD74DE"/>
    <w:rsid w:val="00FD7534"/>
    <w:rsid w:val="00FD77A2"/>
    <w:rsid w:val="00FE1401"/>
    <w:rsid w:val="00FE16ED"/>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2738907">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0845523">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4423751">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39565276">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66461359">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5777034">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yperlink" Target="https://www.thelivityschool.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admin@thelivity.lambeth.sch.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6A4D35-64E7-467A-A265-382E3AF5C379}">
  <ds:schemaRefs>
    <ds:schemaRef ds:uri="http://schemas.openxmlformats.org/officeDocument/2006/bibliography"/>
  </ds:schemaRefs>
</ds:datastoreItem>
</file>

<file path=customXml/itemProps4.xml><?xml version="1.0" encoding="utf-8"?>
<ds:datastoreItem xmlns:ds="http://schemas.openxmlformats.org/officeDocument/2006/customXml" ds:itemID="{26BA163F-0EE1-4593-AD80-D400D7BB17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4</Pages>
  <Words>1213</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42</cp:revision>
  <cp:lastPrinted>2026-03-12T13:34:00Z</cp:lastPrinted>
  <dcterms:created xsi:type="dcterms:W3CDTF">2026-03-11T13:30:00Z</dcterms:created>
  <dcterms:modified xsi:type="dcterms:W3CDTF">2026-03-13T10:14:00Z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