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65696980" w:rsidR="00E11604" w:rsidRPr="00C97A2E" w:rsidRDefault="00B5318D" w:rsidP="002A4092">
                            <w:pPr>
                              <w:jc w:val="right"/>
                              <w:rPr>
                                <w:rFonts w:ascii="Rockwell" w:hAnsi="Rockwell"/>
                                <w:color w:val="7030A0"/>
                                <w:lang w:val="en-US"/>
                              </w:rPr>
                            </w:pPr>
                            <w:r>
                              <w:rPr>
                                <w:rFonts w:ascii="Rockwell" w:hAnsi="Rockwell"/>
                                <w:color w:val="7030A0"/>
                                <w:lang w:val="en-US"/>
                              </w:rPr>
                              <w:t>12</w:t>
                            </w:r>
                            <w:r w:rsidR="00E173A7" w:rsidRPr="00E173A7">
                              <w:rPr>
                                <w:rFonts w:ascii="Rockwell" w:hAnsi="Rockwell"/>
                                <w:color w:val="7030A0"/>
                                <w:vertAlign w:val="superscript"/>
                                <w:lang w:val="en-US"/>
                              </w:rPr>
                              <w:t>th</w:t>
                            </w:r>
                            <w:r w:rsidR="00E173A7">
                              <w:rPr>
                                <w:rFonts w:ascii="Rockwell" w:hAnsi="Rockwell"/>
                                <w:color w:val="7030A0"/>
                                <w:lang w:val="en-US"/>
                              </w:rPr>
                              <w:t xml:space="preserve"> June</w:t>
                            </w:r>
                            <w:r w:rsidR="00E11604">
                              <w:rPr>
                                <w:rFonts w:ascii="Rockwell" w:hAnsi="Rockwell"/>
                                <w:color w:val="7030A0"/>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65696980" w:rsidR="00E11604" w:rsidRPr="00C97A2E" w:rsidRDefault="00B5318D" w:rsidP="002A4092">
                      <w:pPr>
                        <w:jc w:val="right"/>
                        <w:rPr>
                          <w:rFonts w:ascii="Rockwell" w:hAnsi="Rockwell"/>
                          <w:color w:val="7030A0"/>
                          <w:lang w:val="en-US"/>
                        </w:rPr>
                      </w:pPr>
                      <w:r>
                        <w:rPr>
                          <w:rFonts w:ascii="Rockwell" w:hAnsi="Rockwell"/>
                          <w:color w:val="7030A0"/>
                          <w:lang w:val="en-US"/>
                        </w:rPr>
                        <w:t>12</w:t>
                      </w:r>
                      <w:r w:rsidR="00E173A7" w:rsidRPr="00E173A7">
                        <w:rPr>
                          <w:rFonts w:ascii="Rockwell" w:hAnsi="Rockwell"/>
                          <w:color w:val="7030A0"/>
                          <w:vertAlign w:val="superscript"/>
                          <w:lang w:val="en-US"/>
                        </w:rPr>
                        <w:t>th</w:t>
                      </w:r>
                      <w:r w:rsidR="00E173A7">
                        <w:rPr>
                          <w:rFonts w:ascii="Rockwell" w:hAnsi="Rockwell"/>
                          <w:color w:val="7030A0"/>
                          <w:lang w:val="en-US"/>
                        </w:rPr>
                        <w:t xml:space="preserve"> June</w:t>
                      </w:r>
                      <w:r w:rsidR="00E11604">
                        <w:rPr>
                          <w:rFonts w:ascii="Rockwell" w:hAnsi="Rockwell"/>
                          <w:color w:val="7030A0"/>
                          <w:lang w:val="en-US"/>
                        </w:rPr>
                        <w:t xml:space="preserve">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r w:rsidRPr="00F8619B">
        <w:rPr>
          <w:rFonts w:ascii="Rockwell" w:hAnsi="Rockwell" w:cstheme="minorHAnsi"/>
          <w:color w:val="7030A0"/>
          <w:sz w:val="66"/>
          <w:szCs w:val="66"/>
        </w:rPr>
        <w:t>Livity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The Livity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4722FD8C" w14:textId="77777777" w:rsidR="00213FD7" w:rsidRDefault="00431915" w:rsidP="00683493">
      <w:pPr>
        <w:spacing w:after="0" w:line="240" w:lineRule="auto"/>
        <w:jc w:val="both"/>
        <w:rPr>
          <w:rFonts w:ascii="Rockwell" w:hAnsi="Rockwell"/>
          <w:b/>
          <w:bCs/>
          <w:color w:val="7030A0"/>
        </w:rPr>
      </w:pPr>
      <w:r>
        <w:rPr>
          <w:rFonts w:ascii="Rockwell" w:hAnsi="Rockwell" w:cstheme="minorHAnsi"/>
          <w:b/>
          <w:color w:val="7030A0"/>
          <w:u w:val="single"/>
        </w:rPr>
        <w:t>Plea</w:t>
      </w:r>
      <w:r w:rsidR="009D44FC" w:rsidRPr="00F8619B">
        <w:rPr>
          <w:rFonts w:ascii="Rockwell" w:hAnsi="Rockwell" w:cstheme="minorHAnsi"/>
          <w:b/>
          <w:color w:val="7030A0"/>
          <w:u w:val="single"/>
        </w:rPr>
        <w:t xml:space="preserve">se remember to call the school office </w:t>
      </w:r>
      <w:r w:rsidR="006240FD" w:rsidRPr="00F8619B">
        <w:rPr>
          <w:rFonts w:ascii="Rockwell" w:hAnsi="Rockwell" w:cstheme="minorHAnsi"/>
          <w:b/>
          <w:color w:val="7030A0"/>
          <w:u w:val="single"/>
        </w:rPr>
        <w:t>at 8</w:t>
      </w:r>
      <w:r w:rsidR="00D619F8" w:rsidRPr="00F8619B">
        <w:rPr>
          <w:rFonts w:ascii="Rockwell" w:hAnsi="Rockwell" w:cstheme="minorHAnsi"/>
          <w:b/>
          <w:color w:val="7030A0"/>
          <w:u w:val="single"/>
        </w:rPr>
        <w:t>.15</w:t>
      </w:r>
      <w:r w:rsidR="006240FD" w:rsidRPr="00F8619B">
        <w:rPr>
          <w:rFonts w:ascii="Rockwell" w:hAnsi="Rockwell" w:cstheme="minorHAnsi"/>
          <w:b/>
          <w:color w:val="7030A0"/>
          <w:u w:val="single"/>
        </w:rPr>
        <w:t>am</w:t>
      </w:r>
      <w:r w:rsidR="009D44FC" w:rsidRPr="00F8619B">
        <w:rPr>
          <w:rFonts w:ascii="Rockwell" w:hAnsi="Rockwell" w:cstheme="minorHAnsi"/>
          <w:b/>
          <w:color w:val="7030A0"/>
          <w:u w:val="single"/>
        </w:rPr>
        <w:t xml:space="preserve"> if your child is going to be absent.</w:t>
      </w:r>
      <w:r w:rsidR="00683493">
        <w:rPr>
          <w:rFonts w:ascii="Rockwell" w:hAnsi="Rockwell" w:cstheme="minorHAnsi"/>
          <w:b/>
          <w:color w:val="7030A0"/>
          <w:u w:val="single"/>
        </w:rPr>
        <w:t xml:space="preserve">      </w:t>
      </w:r>
      <w:r w:rsidR="00213FD7">
        <w:rPr>
          <w:rFonts w:ascii="Rockwell" w:hAnsi="Rockwell"/>
          <w:b/>
          <w:bCs/>
          <w:color w:val="7030A0"/>
        </w:rPr>
        <w:t xml:space="preserve">    </w:t>
      </w:r>
    </w:p>
    <w:p w14:paraId="74E8CA32" w14:textId="3A36107A" w:rsidR="00683493" w:rsidRDefault="00213FD7" w:rsidP="00683493">
      <w:pPr>
        <w:spacing w:after="0" w:line="240" w:lineRule="auto"/>
        <w:jc w:val="both"/>
        <w:rPr>
          <w:rFonts w:ascii="Rockwell" w:hAnsi="Rockwell"/>
          <w:b/>
          <w:color w:val="0070C0"/>
        </w:rPr>
      </w:pPr>
      <w:r>
        <w:rPr>
          <w:rFonts w:ascii="Rockwell" w:hAnsi="Rockwell"/>
          <w:b/>
          <w:bCs/>
        </w:rPr>
        <w:t xml:space="preserve">Please see the back of the newsletter for important dates. </w:t>
      </w:r>
    </w:p>
    <w:p w14:paraId="2A1774CE" w14:textId="77777777" w:rsidR="00431915" w:rsidRDefault="00431915" w:rsidP="005003A8">
      <w:pPr>
        <w:shd w:val="clear" w:color="auto" w:fill="FFFFFF"/>
        <w:spacing w:after="0" w:line="240" w:lineRule="auto"/>
        <w:jc w:val="both"/>
        <w:textAlignment w:val="baseline"/>
        <w:rPr>
          <w:rFonts w:ascii="Rockwell" w:hAnsi="Rockwell"/>
          <w:b/>
          <w:color w:val="0070C0"/>
        </w:rPr>
      </w:pPr>
    </w:p>
    <w:p w14:paraId="73019628" w14:textId="77777777" w:rsidR="00683493" w:rsidRPr="00F8619B" w:rsidRDefault="00683493" w:rsidP="005003A8">
      <w:pPr>
        <w:shd w:val="clear" w:color="auto" w:fill="FFFFFF"/>
        <w:spacing w:after="0" w:line="240" w:lineRule="auto"/>
        <w:jc w:val="both"/>
        <w:textAlignment w:val="baseline"/>
        <w:rPr>
          <w:rFonts w:ascii="Rockwell" w:hAnsi="Rockwell"/>
          <w:b/>
          <w:color w:val="0070C0"/>
        </w:rPr>
        <w:sectPr w:rsidR="00683493"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6FB19C28" w14:textId="76AC2BEB" w:rsidR="007F323C" w:rsidRDefault="00436A41" w:rsidP="008736AF">
      <w:pPr>
        <w:spacing w:after="0" w:line="240" w:lineRule="auto"/>
        <w:jc w:val="both"/>
        <w:rPr>
          <w:rFonts w:ascii="Rockwell" w:hAnsi="Rockwell"/>
          <w:color w:val="000000"/>
        </w:rPr>
      </w:pPr>
      <w:r>
        <w:rPr>
          <w:rFonts w:ascii="Rockwell" w:hAnsi="Rockwell"/>
          <w:color w:val="000000"/>
        </w:rPr>
        <w:t>In preparation for</w:t>
      </w:r>
      <w:r w:rsidR="00F565BF" w:rsidRPr="00F565BF">
        <w:rPr>
          <w:rFonts w:ascii="Rockwell" w:hAnsi="Rockwell"/>
          <w:color w:val="000000"/>
        </w:rPr>
        <w:t xml:space="preserve"> International Day the pupils took part in a creative art activity inspired by Nigeria. </w:t>
      </w:r>
      <w:r w:rsidR="00213FD7">
        <w:rPr>
          <w:rFonts w:ascii="Rockwell" w:hAnsi="Rockwell"/>
          <w:color w:val="000000"/>
        </w:rPr>
        <w:t xml:space="preserve">They </w:t>
      </w:r>
      <w:r w:rsidR="00213FD7" w:rsidRPr="00F565BF">
        <w:rPr>
          <w:rFonts w:ascii="Rockwell" w:hAnsi="Rockwell"/>
          <w:color w:val="000000"/>
        </w:rPr>
        <w:t>us</w:t>
      </w:r>
      <w:r w:rsidR="00213FD7">
        <w:rPr>
          <w:rFonts w:ascii="Rockwell" w:hAnsi="Rockwell"/>
          <w:color w:val="000000"/>
        </w:rPr>
        <w:t>ed</w:t>
      </w:r>
      <w:r w:rsidR="00213FD7" w:rsidRPr="00F565BF">
        <w:rPr>
          <w:rFonts w:ascii="Rockwell" w:hAnsi="Rockwell"/>
          <w:color w:val="000000"/>
        </w:rPr>
        <w:t xml:space="preserve"> green and white tissue paper to create their own flag designs</w:t>
      </w:r>
      <w:r>
        <w:rPr>
          <w:rFonts w:ascii="Rockwell" w:hAnsi="Rockwell"/>
          <w:color w:val="000000"/>
        </w:rPr>
        <w:t>.</w:t>
      </w:r>
      <w:r w:rsidR="00213FD7" w:rsidRPr="00F565BF">
        <w:rPr>
          <w:rFonts w:ascii="Rockwell" w:hAnsi="Rockwell"/>
          <w:color w:val="000000"/>
        </w:rPr>
        <w:t xml:space="preserve"> </w:t>
      </w:r>
      <w:r w:rsidR="00F565BF" w:rsidRPr="00F565BF">
        <w:rPr>
          <w:rFonts w:ascii="Rockwell" w:hAnsi="Rockwell"/>
          <w:color w:val="000000"/>
        </w:rPr>
        <w:t xml:space="preserve">The activity supported sensory engagement and fine motor skills as pupils selected, </w:t>
      </w:r>
      <w:r w:rsidRPr="00F565BF">
        <w:rPr>
          <w:rFonts w:ascii="Rockwell" w:hAnsi="Rockwell"/>
          <w:color w:val="000000"/>
        </w:rPr>
        <w:t>handled and</w:t>
      </w:r>
      <w:r w:rsidR="00F565BF" w:rsidRPr="00F565BF">
        <w:rPr>
          <w:rFonts w:ascii="Rockwell" w:hAnsi="Rockwell"/>
          <w:color w:val="000000"/>
        </w:rPr>
        <w:t xml:space="preserve"> arranged the tissue paper to build their artwork. </w:t>
      </w:r>
    </w:p>
    <w:p w14:paraId="0C85B897" w14:textId="5D291C53" w:rsidR="00F565BF" w:rsidRDefault="00F565BF" w:rsidP="008736AF">
      <w:pPr>
        <w:spacing w:after="0" w:line="240" w:lineRule="auto"/>
        <w:jc w:val="both"/>
        <w:rPr>
          <w:rFonts w:ascii="Rockwell" w:hAnsi="Rockwell"/>
          <w:color w:val="000000"/>
        </w:rPr>
      </w:pPr>
      <w:r>
        <w:rPr>
          <w:rFonts w:ascii="Rockwell" w:hAnsi="Rockwell"/>
          <w:noProof/>
          <w:color w:val="000000"/>
        </w:rPr>
        <w:drawing>
          <wp:inline distT="0" distB="0" distL="0" distR="0" wp14:anchorId="7A651B4F" wp14:editId="2DB6CDBE">
            <wp:extent cx="1542906" cy="20002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6493" cy="2004900"/>
                    </a:xfrm>
                    <a:prstGeom prst="rect">
                      <a:avLst/>
                    </a:prstGeom>
                    <a:noFill/>
                  </pic:spPr>
                </pic:pic>
              </a:graphicData>
            </a:graphic>
          </wp:inline>
        </w:drawing>
      </w:r>
      <w:r>
        <w:rPr>
          <w:rFonts w:ascii="Rockwell" w:hAnsi="Rockwell"/>
          <w:noProof/>
          <w:color w:val="000000"/>
        </w:rPr>
        <w:drawing>
          <wp:inline distT="0" distB="0" distL="0" distR="0" wp14:anchorId="5BAEEAFF" wp14:editId="73E4F197">
            <wp:extent cx="1542650" cy="1990725"/>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9652" cy="1999761"/>
                    </a:xfrm>
                    <a:prstGeom prst="rect">
                      <a:avLst/>
                    </a:prstGeom>
                    <a:noFill/>
                  </pic:spPr>
                </pic:pic>
              </a:graphicData>
            </a:graphic>
          </wp:inline>
        </w:drawing>
      </w:r>
    </w:p>
    <w:p w14:paraId="59F9F4D7" w14:textId="77777777" w:rsidR="007C1388" w:rsidRDefault="007C1388" w:rsidP="008736AF">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41C2EC7F" w:rsidR="00375CC1" w:rsidRPr="00F8619B" w:rsidRDefault="00375CC1" w:rsidP="003C6F74">
            <w:pPr>
              <w:rPr>
                <w:rFonts w:ascii="Rockwell" w:hAnsi="Rockwell"/>
                <w:b/>
              </w:rPr>
            </w:pPr>
            <w:r w:rsidRPr="00F8619B">
              <w:rPr>
                <w:rFonts w:ascii="Rockwell" w:hAnsi="Rockwell"/>
                <w:b/>
              </w:rPr>
              <w:t>Yellow Class</w:t>
            </w:r>
          </w:p>
        </w:tc>
      </w:tr>
    </w:tbl>
    <w:p w14:paraId="692F3321" w14:textId="3153417B" w:rsidR="00D30A17" w:rsidRDefault="00E96DFD" w:rsidP="00897B19">
      <w:pPr>
        <w:spacing w:after="0" w:line="240" w:lineRule="auto"/>
        <w:jc w:val="both"/>
        <w:rPr>
          <w:rFonts w:ascii="Rockwell" w:eastAsia="Calibri" w:hAnsi="Rockwell" w:cs="Times New Roman"/>
        </w:rPr>
      </w:pPr>
      <w:r>
        <w:rPr>
          <w:rFonts w:ascii="Rockwell" w:eastAsia="Calibri" w:hAnsi="Rockwell" w:cs="Times New Roman"/>
        </w:rPr>
        <w:t>A</w:t>
      </w:r>
      <w:r w:rsidRPr="00E96DFD">
        <w:rPr>
          <w:rFonts w:ascii="Rockwell" w:eastAsia="Calibri" w:hAnsi="Rockwell" w:cs="Times New Roman"/>
        </w:rPr>
        <w:t>nother busy week in Yellow Class! In cooking we made a delicious tropical fruit salad. We chopped up mango, pineapple, passion fruit and papaya and mixed it all together in a bowl. It was delicious. In art we have begun looking at habitats around the world. This week we explored the rainforest and made some great collages of rainforest animals.</w:t>
      </w:r>
    </w:p>
    <w:p w14:paraId="47E8759D" w14:textId="5C1AFE7A" w:rsidR="00E96DFD" w:rsidRDefault="00E96DFD"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3F0378B8" wp14:editId="05321752">
            <wp:extent cx="1551940"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7256" cy="2212370"/>
                    </a:xfrm>
                    <a:prstGeom prst="rect">
                      <a:avLst/>
                    </a:prstGeom>
                    <a:noFill/>
                  </pic:spPr>
                </pic:pic>
              </a:graphicData>
            </a:graphic>
          </wp:inline>
        </w:drawing>
      </w:r>
      <w:r>
        <w:rPr>
          <w:rFonts w:ascii="Rockwell" w:eastAsia="Calibri" w:hAnsi="Rockwell" w:cs="Times New Roman"/>
          <w:noProof/>
        </w:rPr>
        <w:drawing>
          <wp:inline distT="0" distB="0" distL="0" distR="0" wp14:anchorId="4C5A3890" wp14:editId="5533EB4E">
            <wp:extent cx="1533034" cy="2162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8846" cy="2170372"/>
                    </a:xfrm>
                    <a:prstGeom prst="rect">
                      <a:avLst/>
                    </a:prstGeom>
                    <a:noFill/>
                  </pic:spPr>
                </pic:pic>
              </a:graphicData>
            </a:graphic>
          </wp:inline>
        </w:drawing>
      </w:r>
    </w:p>
    <w:p w14:paraId="34C24B65" w14:textId="77777777" w:rsidR="00E96DFD" w:rsidRDefault="00E96DFD"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12F1CC3F" w14:textId="729761B2" w:rsidR="00B87619" w:rsidRDefault="00C87445" w:rsidP="00897B19">
      <w:pPr>
        <w:spacing w:after="0" w:line="240" w:lineRule="auto"/>
        <w:jc w:val="both"/>
        <w:rPr>
          <w:rFonts w:ascii="Rockwell" w:eastAsia="Calibri" w:hAnsi="Rockwell" w:cs="Times New Roman"/>
        </w:rPr>
      </w:pPr>
      <w:r w:rsidRPr="00C87445">
        <w:rPr>
          <w:rFonts w:ascii="Rockwell" w:eastAsia="Calibri" w:hAnsi="Rockwell" w:cs="Times New Roman"/>
        </w:rPr>
        <w:t>This week, Dragonfly Class explored real objects related to the sea</w:t>
      </w:r>
      <w:r w:rsidR="00B108D8">
        <w:rPr>
          <w:rFonts w:ascii="Rockwell" w:eastAsia="Calibri" w:hAnsi="Rockwell" w:cs="Times New Roman"/>
        </w:rPr>
        <w:t>. They engaged in an</w:t>
      </w:r>
      <w:r w:rsidRPr="00C87445">
        <w:rPr>
          <w:rFonts w:ascii="Rockwell" w:eastAsia="Calibri" w:hAnsi="Rockwell" w:cs="Times New Roman"/>
        </w:rPr>
        <w:t xml:space="preserve"> immersive sensory activity where the children learnt about the </w:t>
      </w:r>
      <w:r w:rsidR="00302BD9">
        <w:rPr>
          <w:rFonts w:ascii="Rockwell" w:eastAsia="Calibri" w:hAnsi="Rockwell" w:cs="Times New Roman"/>
        </w:rPr>
        <w:t>o</w:t>
      </w:r>
      <w:r w:rsidRPr="00C87445">
        <w:rPr>
          <w:rFonts w:ascii="Rockwell" w:eastAsia="Calibri" w:hAnsi="Rockwell" w:cs="Times New Roman"/>
        </w:rPr>
        <w:t>cean habitat. They also participated in a session with UV resources, where they could choose and explore them in small groups and request</w:t>
      </w:r>
      <w:r w:rsidR="009026D2">
        <w:rPr>
          <w:rFonts w:ascii="Rockwell" w:eastAsia="Calibri" w:hAnsi="Rockwell" w:cs="Times New Roman"/>
        </w:rPr>
        <w:t xml:space="preserve"> their</w:t>
      </w:r>
      <w:r w:rsidRPr="00C87445">
        <w:rPr>
          <w:rFonts w:ascii="Rockwell" w:eastAsia="Calibri" w:hAnsi="Rockwell" w:cs="Times New Roman"/>
        </w:rPr>
        <w:t xml:space="preserve"> turn to play.</w:t>
      </w:r>
    </w:p>
    <w:p w14:paraId="3ECAC416" w14:textId="3C8380E4" w:rsidR="00C87445" w:rsidRDefault="00C87445"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35886ABC" wp14:editId="0A22C69C">
            <wp:extent cx="1490305" cy="2209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1391" cy="2226239"/>
                    </a:xfrm>
                    <a:prstGeom prst="rect">
                      <a:avLst/>
                    </a:prstGeom>
                    <a:noFill/>
                  </pic:spPr>
                </pic:pic>
              </a:graphicData>
            </a:graphic>
          </wp:inline>
        </w:drawing>
      </w:r>
      <w:r>
        <w:rPr>
          <w:rFonts w:ascii="Rockwell" w:eastAsia="Calibri" w:hAnsi="Rockwell" w:cs="Times New Roman"/>
          <w:noProof/>
        </w:rPr>
        <w:drawing>
          <wp:inline distT="0" distB="0" distL="0" distR="0" wp14:anchorId="17E5C85F" wp14:editId="2DF469D7">
            <wp:extent cx="1532890" cy="2228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0200" cy="2239479"/>
                    </a:xfrm>
                    <a:prstGeom prst="rect">
                      <a:avLst/>
                    </a:prstGeom>
                    <a:noFill/>
                  </pic:spPr>
                </pic:pic>
              </a:graphicData>
            </a:graphic>
          </wp:inline>
        </w:drawing>
      </w:r>
    </w:p>
    <w:p w14:paraId="4C51ECBC" w14:textId="6FFE8D6D" w:rsidR="00001B59" w:rsidRDefault="00001B59"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719936B6" w14:textId="5DC958D9" w:rsidR="009741EF" w:rsidRDefault="00502652" w:rsidP="009765E8">
      <w:pPr>
        <w:spacing w:after="0" w:line="240" w:lineRule="auto"/>
        <w:jc w:val="both"/>
        <w:rPr>
          <w:rFonts w:ascii="Rockwell" w:hAnsi="Rockwell"/>
          <w:noProof/>
        </w:rPr>
      </w:pPr>
      <w:bookmarkStart w:id="4" w:name="_Hlk180584920"/>
      <w:bookmarkEnd w:id="3"/>
      <w:r w:rsidRPr="00502652">
        <w:rPr>
          <w:rFonts w:ascii="Rockwell" w:hAnsi="Rockwell"/>
          <w:noProof/>
        </w:rPr>
        <w:t>We have had another big week in Pink Class! The children have enjoyed creating fruit k</w:t>
      </w:r>
      <w:r w:rsidR="00582023">
        <w:rPr>
          <w:rFonts w:ascii="Rockwell" w:hAnsi="Rockwell"/>
          <w:noProof/>
        </w:rPr>
        <w:t>e</w:t>
      </w:r>
      <w:r w:rsidRPr="00502652">
        <w:rPr>
          <w:rFonts w:ascii="Rockwell" w:hAnsi="Rockwell"/>
          <w:noProof/>
        </w:rPr>
        <w:t xml:space="preserve">babs in cooking. They </w:t>
      </w:r>
      <w:r w:rsidR="00B031F6">
        <w:rPr>
          <w:rFonts w:ascii="Rockwell" w:hAnsi="Rockwell"/>
          <w:noProof/>
        </w:rPr>
        <w:t>followed</w:t>
      </w:r>
      <w:r w:rsidRPr="00502652">
        <w:rPr>
          <w:rFonts w:ascii="Rockwell" w:hAnsi="Rockwell"/>
          <w:noProof/>
        </w:rPr>
        <w:t xml:space="preserve"> visual and verbal instructions, cut the fruit and place</w:t>
      </w:r>
      <w:r w:rsidR="00B031F6">
        <w:rPr>
          <w:rFonts w:ascii="Rockwell" w:hAnsi="Rockwell"/>
          <w:noProof/>
        </w:rPr>
        <w:t>d</w:t>
      </w:r>
      <w:r w:rsidRPr="00502652">
        <w:rPr>
          <w:rFonts w:ascii="Rockwell" w:hAnsi="Rockwell"/>
          <w:noProof/>
        </w:rPr>
        <w:t xml:space="preserve"> them onto the skewer. They really enjoyed eating and trying different fruits</w:t>
      </w:r>
      <w:r>
        <w:rPr>
          <w:rFonts w:ascii="Rockwell" w:hAnsi="Rockwell"/>
          <w:noProof/>
        </w:rPr>
        <w:t>.</w:t>
      </w:r>
    </w:p>
    <w:p w14:paraId="583E630A" w14:textId="6C6A5A36" w:rsidR="005A6837" w:rsidRDefault="00502652" w:rsidP="009765E8">
      <w:pPr>
        <w:spacing w:after="0" w:line="240" w:lineRule="auto"/>
        <w:jc w:val="both"/>
        <w:rPr>
          <w:rFonts w:ascii="Rockwell" w:hAnsi="Rockwell"/>
          <w:noProof/>
        </w:rPr>
      </w:pPr>
      <w:r>
        <w:rPr>
          <w:rFonts w:ascii="Rockwell" w:hAnsi="Rockwell"/>
          <w:noProof/>
        </w:rPr>
        <w:drawing>
          <wp:inline distT="0" distB="0" distL="0" distR="0" wp14:anchorId="1C405977" wp14:editId="3A87D059">
            <wp:extent cx="1603375" cy="2085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t="19192"/>
                    <a:stretch/>
                  </pic:blipFill>
                  <pic:spPr bwMode="auto">
                    <a:xfrm>
                      <a:off x="0" y="0"/>
                      <a:ext cx="1603375" cy="20859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Rockwell" w:hAnsi="Rockwell"/>
          <w:noProof/>
        </w:rPr>
        <w:drawing>
          <wp:inline distT="0" distB="0" distL="0" distR="0" wp14:anchorId="4BD9A3C4" wp14:editId="6A316A14">
            <wp:extent cx="1485900" cy="20942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5900" cy="2094230"/>
                    </a:xfrm>
                    <a:prstGeom prst="rect">
                      <a:avLst/>
                    </a:prstGeom>
                    <a:noFill/>
                  </pic:spPr>
                </pic:pic>
              </a:graphicData>
            </a:graphic>
          </wp:inline>
        </w:drawing>
      </w:r>
    </w:p>
    <w:p w14:paraId="7C5BAD86" w14:textId="77777777" w:rsidR="00F565BF" w:rsidRDefault="00F565BF" w:rsidP="009765E8">
      <w:pPr>
        <w:spacing w:after="0" w:line="240" w:lineRule="auto"/>
        <w:jc w:val="both"/>
        <w:rPr>
          <w:rFonts w:ascii="Rockwell" w:hAnsi="Rockwell"/>
          <w:noProof/>
        </w:rPr>
      </w:pPr>
    </w:p>
    <w:p w14:paraId="48C9BB9A" w14:textId="77777777" w:rsidR="00997365" w:rsidRDefault="00997365" w:rsidP="009765E8">
      <w:pPr>
        <w:spacing w:after="0" w:line="240" w:lineRule="auto"/>
        <w:jc w:val="both"/>
        <w:rPr>
          <w:rFonts w:ascii="Rockwell" w:hAnsi="Rockwell"/>
          <w:noProof/>
        </w:rPr>
      </w:pPr>
    </w:p>
    <w:p w14:paraId="1B031410" w14:textId="77777777" w:rsidR="00997365" w:rsidRDefault="00997365"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lastRenderedPageBreak/>
              <w:t>B</w:t>
            </w:r>
            <w:r w:rsidR="00F77D77" w:rsidRPr="00F8619B">
              <w:rPr>
                <w:rFonts w:ascii="Rockwell" w:hAnsi="Rockwell"/>
                <w:b/>
              </w:rPr>
              <w:t xml:space="preserve">lue Class </w:t>
            </w:r>
            <w:bookmarkEnd w:id="5"/>
          </w:p>
        </w:tc>
      </w:tr>
    </w:tbl>
    <w:bookmarkEnd w:id="6"/>
    <w:p w14:paraId="73EB4EC6" w14:textId="3C7A418A" w:rsidR="007C6A98" w:rsidRDefault="00835EB4" w:rsidP="00816039">
      <w:pPr>
        <w:spacing w:after="0" w:line="240" w:lineRule="auto"/>
        <w:jc w:val="both"/>
        <w:rPr>
          <w:rFonts w:ascii="Rockwell" w:hAnsi="Rockwell"/>
        </w:rPr>
      </w:pPr>
      <w:r>
        <w:rPr>
          <w:rFonts w:ascii="Rockwell" w:hAnsi="Rockwell"/>
        </w:rPr>
        <w:t>In</w:t>
      </w:r>
      <w:r w:rsidR="00F565BF" w:rsidRPr="00F565BF">
        <w:rPr>
          <w:rFonts w:ascii="Rockwell" w:hAnsi="Rockwell"/>
        </w:rPr>
        <w:t xml:space="preserve"> Blue Class, the children enjoyed singing, clapping</w:t>
      </w:r>
      <w:r>
        <w:rPr>
          <w:rFonts w:ascii="Rockwell" w:hAnsi="Rockwell"/>
        </w:rPr>
        <w:t xml:space="preserve"> </w:t>
      </w:r>
      <w:r w:rsidR="00F565BF" w:rsidRPr="00F565BF">
        <w:rPr>
          <w:rFonts w:ascii="Rockwell" w:hAnsi="Rockwell"/>
        </w:rPr>
        <w:t>and playing the guitar during their music lesson. They worked together as a group and enjoyed the opportunity to make music with their peers. The children participated enthusiastically, exploring different rhythms and sounds whil</w:t>
      </w:r>
      <w:r w:rsidR="00816039">
        <w:rPr>
          <w:rFonts w:ascii="Rockwell" w:hAnsi="Rockwell"/>
        </w:rPr>
        <w:t>st</w:t>
      </w:r>
      <w:r w:rsidR="00F565BF" w:rsidRPr="00F565BF">
        <w:rPr>
          <w:rFonts w:ascii="Rockwell" w:hAnsi="Rockwell"/>
        </w:rPr>
        <w:t xml:space="preserve"> taking turns and listening to one another. </w:t>
      </w:r>
    </w:p>
    <w:p w14:paraId="6A51551D" w14:textId="56178185" w:rsidR="00F565BF" w:rsidRDefault="00F565BF" w:rsidP="00537545">
      <w:pPr>
        <w:spacing w:after="0" w:line="240" w:lineRule="auto"/>
        <w:rPr>
          <w:rFonts w:ascii="Rockwell" w:hAnsi="Rockwell"/>
        </w:rPr>
      </w:pPr>
      <w:r>
        <w:rPr>
          <w:rFonts w:ascii="Rockwell" w:hAnsi="Rockwell"/>
          <w:noProof/>
        </w:rPr>
        <w:drawing>
          <wp:inline distT="0" distB="0" distL="0" distR="0" wp14:anchorId="6E6C08F1" wp14:editId="0BB340EF">
            <wp:extent cx="1485265" cy="25717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1126" cy="2581899"/>
                    </a:xfrm>
                    <a:prstGeom prst="rect">
                      <a:avLst/>
                    </a:prstGeom>
                    <a:noFill/>
                  </pic:spPr>
                </pic:pic>
              </a:graphicData>
            </a:graphic>
          </wp:inline>
        </w:drawing>
      </w:r>
      <w:r>
        <w:rPr>
          <w:rFonts w:ascii="Rockwell" w:hAnsi="Rockwell"/>
          <w:noProof/>
        </w:rPr>
        <w:drawing>
          <wp:inline distT="0" distB="0" distL="0" distR="0" wp14:anchorId="4200F3A0" wp14:editId="42D8BFA1">
            <wp:extent cx="1513205" cy="25584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6787" cy="2581379"/>
                    </a:xfrm>
                    <a:prstGeom prst="rect">
                      <a:avLst/>
                    </a:prstGeom>
                    <a:noFill/>
                  </pic:spPr>
                </pic:pic>
              </a:graphicData>
            </a:graphic>
          </wp:inline>
        </w:drawing>
      </w:r>
    </w:p>
    <w:p w14:paraId="72095183" w14:textId="77777777" w:rsidR="00F565BF" w:rsidRDefault="00F565BF"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723E9D54" w14:textId="3BC97ED2" w:rsidR="007252C6" w:rsidRDefault="00B5318D" w:rsidP="00DF25F2">
      <w:pPr>
        <w:spacing w:after="0" w:line="240" w:lineRule="auto"/>
        <w:jc w:val="both"/>
        <w:rPr>
          <w:rFonts w:ascii="Rockwell" w:eastAsia="Times New Roman" w:hAnsi="Rockwell" w:cs="Calibri"/>
          <w:color w:val="000000"/>
          <w:lang w:eastAsia="en-GB"/>
        </w:rPr>
      </w:pPr>
      <w:r w:rsidRPr="00B5318D">
        <w:rPr>
          <w:rFonts w:ascii="Rockwell" w:eastAsia="Times New Roman" w:hAnsi="Rockwell" w:cs="Calibri"/>
          <w:color w:val="000000"/>
          <w:lang w:eastAsia="en-GB"/>
        </w:rPr>
        <w:t xml:space="preserve">This week Orange </w:t>
      </w:r>
      <w:r w:rsidR="00816039">
        <w:rPr>
          <w:rFonts w:ascii="Rockwell" w:eastAsia="Times New Roman" w:hAnsi="Rockwell" w:cs="Calibri"/>
          <w:color w:val="000000"/>
          <w:lang w:eastAsia="en-GB"/>
        </w:rPr>
        <w:t>C</w:t>
      </w:r>
      <w:r w:rsidRPr="00B5318D">
        <w:rPr>
          <w:rFonts w:ascii="Rockwell" w:eastAsia="Times New Roman" w:hAnsi="Rockwell" w:cs="Calibri"/>
          <w:color w:val="000000"/>
          <w:lang w:eastAsia="en-GB"/>
        </w:rPr>
        <w:t>lass have enjoyed exploring 2D shapes by making rockets out of rectangles, triangles, squares and circles. They enjoyed selecting the colours they wanted to use and seeing the rocket com</w:t>
      </w:r>
      <w:r w:rsidR="00DA5DAC">
        <w:rPr>
          <w:rFonts w:ascii="Rockwell" w:eastAsia="Times New Roman" w:hAnsi="Rockwell" w:cs="Calibri"/>
          <w:color w:val="000000"/>
          <w:lang w:eastAsia="en-GB"/>
        </w:rPr>
        <w:t>e</w:t>
      </w:r>
      <w:r w:rsidRPr="00B5318D">
        <w:rPr>
          <w:rFonts w:ascii="Rockwell" w:eastAsia="Times New Roman" w:hAnsi="Rockwell" w:cs="Calibri"/>
          <w:color w:val="000000"/>
          <w:lang w:eastAsia="en-GB"/>
        </w:rPr>
        <w:t xml:space="preserve"> to life by putting </w:t>
      </w:r>
      <w:r w:rsidR="00DA5DAC">
        <w:rPr>
          <w:rFonts w:ascii="Rockwell" w:eastAsia="Times New Roman" w:hAnsi="Rockwell" w:cs="Calibri"/>
          <w:color w:val="000000"/>
          <w:lang w:eastAsia="en-GB"/>
        </w:rPr>
        <w:t xml:space="preserve">the </w:t>
      </w:r>
      <w:r w:rsidRPr="00B5318D">
        <w:rPr>
          <w:rFonts w:ascii="Rockwell" w:eastAsia="Times New Roman" w:hAnsi="Rockwell" w:cs="Calibri"/>
          <w:color w:val="000000"/>
          <w:lang w:eastAsia="en-GB"/>
        </w:rPr>
        <w:t>shapes together. We have also been reading the story ‘</w:t>
      </w:r>
      <w:r w:rsidRPr="00816039">
        <w:rPr>
          <w:rFonts w:ascii="Rockwell" w:eastAsia="Times New Roman" w:hAnsi="Rockwell" w:cs="Calibri"/>
          <w:i/>
          <w:iCs/>
          <w:color w:val="000000"/>
          <w:lang w:eastAsia="en-GB"/>
        </w:rPr>
        <w:t>Rumble in the Jungle’</w:t>
      </w:r>
      <w:r w:rsidRPr="00B5318D">
        <w:rPr>
          <w:rFonts w:ascii="Rockwell" w:eastAsia="Times New Roman" w:hAnsi="Rockwell" w:cs="Calibri"/>
          <w:color w:val="000000"/>
          <w:lang w:eastAsia="en-GB"/>
        </w:rPr>
        <w:t xml:space="preserve"> and matching the animals from the story to pictures. We also love dancing to the </w:t>
      </w:r>
      <w:r w:rsidR="00816039">
        <w:rPr>
          <w:rFonts w:ascii="Rockwell" w:eastAsia="Times New Roman" w:hAnsi="Rockwell" w:cs="Calibri"/>
          <w:color w:val="000000"/>
          <w:lang w:eastAsia="en-GB"/>
        </w:rPr>
        <w:t>‘</w:t>
      </w:r>
      <w:r w:rsidRPr="00816039">
        <w:rPr>
          <w:rFonts w:ascii="Rockwell" w:eastAsia="Times New Roman" w:hAnsi="Rockwell" w:cs="Calibri"/>
          <w:i/>
          <w:iCs/>
          <w:color w:val="000000"/>
          <w:lang w:eastAsia="en-GB"/>
        </w:rPr>
        <w:t>Rumble in the Jungle</w:t>
      </w:r>
      <w:r w:rsidR="00816039">
        <w:rPr>
          <w:rFonts w:ascii="Rockwell" w:eastAsia="Times New Roman" w:hAnsi="Rockwell" w:cs="Calibri"/>
          <w:i/>
          <w:iCs/>
          <w:color w:val="000000"/>
          <w:lang w:eastAsia="en-GB"/>
        </w:rPr>
        <w:t>’</w:t>
      </w:r>
      <w:r w:rsidRPr="00B5318D">
        <w:rPr>
          <w:rFonts w:ascii="Rockwell" w:eastAsia="Times New Roman" w:hAnsi="Rockwell" w:cs="Calibri"/>
          <w:color w:val="000000"/>
          <w:lang w:eastAsia="en-GB"/>
        </w:rPr>
        <w:t xml:space="preserve"> song!</w:t>
      </w:r>
    </w:p>
    <w:p w14:paraId="6D770F03" w14:textId="06D25736" w:rsidR="00B5318D" w:rsidRDefault="00B5318D"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293016E3" wp14:editId="4DDB2A46">
            <wp:extent cx="1485900" cy="2381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5900" cy="2381250"/>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321AF21C" wp14:editId="37C0ABCD">
            <wp:extent cx="1590675" cy="236791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0675" cy="2367915"/>
                    </a:xfrm>
                    <a:prstGeom prst="rect">
                      <a:avLst/>
                    </a:prstGeom>
                    <a:noFill/>
                  </pic:spPr>
                </pic:pic>
              </a:graphicData>
            </a:graphic>
          </wp:inline>
        </w:drawing>
      </w:r>
    </w:p>
    <w:p w14:paraId="51728F9A" w14:textId="77777777" w:rsidR="00E07B80" w:rsidRDefault="00E07B80" w:rsidP="00DF25F2">
      <w:pPr>
        <w:spacing w:after="0" w:line="240" w:lineRule="auto"/>
        <w:jc w:val="both"/>
        <w:rPr>
          <w:rFonts w:ascii="Rockwell" w:eastAsia="Times New Roman" w:hAnsi="Rockwell" w:cs="Calibri"/>
          <w:color w:val="000000"/>
          <w:lang w:eastAsia="en-GB"/>
        </w:rPr>
      </w:pPr>
    </w:p>
    <w:p w14:paraId="45E338C1" w14:textId="77777777" w:rsidR="00816039" w:rsidRDefault="00816039" w:rsidP="00DF25F2">
      <w:pPr>
        <w:spacing w:after="0" w:line="240" w:lineRule="auto"/>
        <w:jc w:val="both"/>
        <w:rPr>
          <w:rFonts w:ascii="Rockwell" w:eastAsia="Times New Roman" w:hAnsi="Rockwell" w:cs="Calibri"/>
          <w:color w:val="000000"/>
          <w:lang w:eastAsia="en-GB"/>
        </w:rPr>
      </w:pPr>
    </w:p>
    <w:p w14:paraId="454C70C6" w14:textId="77777777" w:rsidR="00816039" w:rsidRDefault="00816039" w:rsidP="00DF25F2">
      <w:pPr>
        <w:spacing w:after="0" w:line="240" w:lineRule="auto"/>
        <w:jc w:val="both"/>
        <w:rPr>
          <w:rFonts w:ascii="Rockwell" w:eastAsia="Times New Roman" w:hAnsi="Rockwell" w:cs="Calibri"/>
          <w:color w:val="000000"/>
          <w:lang w:eastAsia="en-GB"/>
        </w:rPr>
      </w:pPr>
    </w:p>
    <w:p w14:paraId="2F1A6EBE" w14:textId="77777777" w:rsidR="00816039" w:rsidRDefault="00816039"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68C30B1A" w14:textId="2F09E550" w:rsidR="002F2707" w:rsidRDefault="00FE7BBC" w:rsidP="005C1244">
      <w:pPr>
        <w:suppressAutoHyphens/>
        <w:spacing w:after="0" w:line="240" w:lineRule="auto"/>
        <w:jc w:val="both"/>
        <w:rPr>
          <w:rFonts w:ascii="Rockwell" w:hAnsi="Rockwell"/>
          <w:color w:val="000000" w:themeColor="text1"/>
        </w:rPr>
      </w:pPr>
      <w:r w:rsidRPr="00FE7BBC">
        <w:rPr>
          <w:rFonts w:ascii="Rockwell" w:hAnsi="Rockwell"/>
          <w:color w:val="000000" w:themeColor="text1"/>
        </w:rPr>
        <w:t xml:space="preserve">This week Bumblebee Class have been exploring key </w:t>
      </w:r>
      <w:r w:rsidR="005C1244" w:rsidRPr="00FE7BBC">
        <w:rPr>
          <w:rFonts w:ascii="Rockwell" w:hAnsi="Rockwell"/>
          <w:color w:val="000000" w:themeColor="text1"/>
        </w:rPr>
        <w:t>vocab</w:t>
      </w:r>
      <w:r w:rsidR="005C1244">
        <w:rPr>
          <w:rFonts w:ascii="Rockwell" w:hAnsi="Rockwell"/>
          <w:color w:val="000000" w:themeColor="text1"/>
        </w:rPr>
        <w:t>ulary</w:t>
      </w:r>
      <w:r w:rsidRPr="00FE7BBC">
        <w:rPr>
          <w:rFonts w:ascii="Rockwell" w:hAnsi="Rockwell"/>
          <w:color w:val="000000" w:themeColor="text1"/>
        </w:rPr>
        <w:t xml:space="preserve"> from the story </w:t>
      </w:r>
      <w:r w:rsidRPr="005C1244">
        <w:rPr>
          <w:rFonts w:ascii="Rockwell" w:hAnsi="Rockwell"/>
          <w:i/>
          <w:iCs/>
          <w:color w:val="000000" w:themeColor="text1"/>
        </w:rPr>
        <w:t>'Snail and the Whale</w:t>
      </w:r>
      <w:r w:rsidRPr="00FE7BBC">
        <w:rPr>
          <w:rFonts w:ascii="Rockwell" w:hAnsi="Rockwell"/>
          <w:color w:val="000000" w:themeColor="text1"/>
        </w:rPr>
        <w:t>'</w:t>
      </w:r>
      <w:r w:rsidR="005C1244">
        <w:rPr>
          <w:rFonts w:ascii="Rockwell" w:hAnsi="Rockwell"/>
          <w:color w:val="000000" w:themeColor="text1"/>
        </w:rPr>
        <w:t>.</w:t>
      </w:r>
      <w:r w:rsidRPr="00FE7BBC">
        <w:rPr>
          <w:rFonts w:ascii="Rockwell" w:hAnsi="Rockwell"/>
          <w:color w:val="000000" w:themeColor="text1"/>
        </w:rPr>
        <w:t xml:space="preserve"> </w:t>
      </w:r>
      <w:r w:rsidR="005C1244">
        <w:rPr>
          <w:rFonts w:ascii="Rockwell" w:hAnsi="Rockwell"/>
          <w:color w:val="000000" w:themeColor="text1"/>
        </w:rPr>
        <w:t>The p</w:t>
      </w:r>
      <w:r w:rsidRPr="00FE7BBC">
        <w:rPr>
          <w:rFonts w:ascii="Rockwell" w:hAnsi="Rockwell"/>
          <w:color w:val="000000" w:themeColor="text1"/>
        </w:rPr>
        <w:t xml:space="preserve">upils have </w:t>
      </w:r>
      <w:r w:rsidR="005C1244">
        <w:rPr>
          <w:rFonts w:ascii="Rockwell" w:hAnsi="Rockwell"/>
          <w:color w:val="000000" w:themeColor="text1"/>
        </w:rPr>
        <w:t>become</w:t>
      </w:r>
      <w:r w:rsidRPr="00FE7BBC">
        <w:rPr>
          <w:rFonts w:ascii="Rockwell" w:hAnsi="Rockwell"/>
          <w:color w:val="000000" w:themeColor="text1"/>
        </w:rPr>
        <w:t xml:space="preserve"> familiar with some of the key characters and objects, as well as making their own </w:t>
      </w:r>
      <w:r w:rsidR="005C1244">
        <w:rPr>
          <w:rFonts w:ascii="Rockwell" w:hAnsi="Rockwell"/>
          <w:color w:val="000000" w:themeColor="text1"/>
        </w:rPr>
        <w:t>‘</w:t>
      </w:r>
      <w:r w:rsidRPr="005C1244">
        <w:rPr>
          <w:rFonts w:ascii="Rockwell" w:hAnsi="Rockwell"/>
          <w:i/>
          <w:iCs/>
          <w:color w:val="000000" w:themeColor="text1"/>
        </w:rPr>
        <w:t xml:space="preserve">Snail and </w:t>
      </w:r>
      <w:r w:rsidR="00332B97">
        <w:rPr>
          <w:rFonts w:ascii="Rockwell" w:hAnsi="Rockwell"/>
          <w:i/>
          <w:iCs/>
          <w:color w:val="000000" w:themeColor="text1"/>
        </w:rPr>
        <w:t xml:space="preserve">the </w:t>
      </w:r>
      <w:r w:rsidRPr="005C1244">
        <w:rPr>
          <w:rFonts w:ascii="Rockwell" w:hAnsi="Rockwell"/>
          <w:i/>
          <w:iCs/>
          <w:color w:val="000000" w:themeColor="text1"/>
        </w:rPr>
        <w:t>Whale</w:t>
      </w:r>
      <w:r w:rsidR="005C1244">
        <w:rPr>
          <w:rFonts w:ascii="Rockwell" w:hAnsi="Rockwell"/>
          <w:i/>
          <w:iCs/>
          <w:color w:val="000000" w:themeColor="text1"/>
        </w:rPr>
        <w:t>’</w:t>
      </w:r>
      <w:r w:rsidRPr="00FE7BBC">
        <w:rPr>
          <w:rFonts w:ascii="Rockwell" w:hAnsi="Rockwell"/>
          <w:color w:val="000000" w:themeColor="text1"/>
        </w:rPr>
        <w:t xml:space="preserve"> characters from tortilla wraps and dough.</w:t>
      </w:r>
      <w:r w:rsidR="005C1244">
        <w:rPr>
          <w:rFonts w:ascii="Rockwell" w:hAnsi="Rockwell"/>
          <w:color w:val="000000" w:themeColor="text1"/>
        </w:rPr>
        <w:t xml:space="preserve"> </w:t>
      </w:r>
      <w:r w:rsidRPr="00FE7BBC">
        <w:rPr>
          <w:rFonts w:ascii="Rockwell" w:hAnsi="Rockwell"/>
          <w:color w:val="000000" w:themeColor="text1"/>
        </w:rPr>
        <w:t xml:space="preserve">In </w:t>
      </w:r>
      <w:r w:rsidR="005C1244">
        <w:rPr>
          <w:rFonts w:ascii="Rockwell" w:hAnsi="Rockwell"/>
          <w:color w:val="000000" w:themeColor="text1"/>
        </w:rPr>
        <w:t>c</w:t>
      </w:r>
      <w:r w:rsidRPr="00FE7BBC">
        <w:rPr>
          <w:rFonts w:ascii="Rockwell" w:hAnsi="Rockwell"/>
          <w:color w:val="000000" w:themeColor="text1"/>
        </w:rPr>
        <w:t>ooking</w:t>
      </w:r>
      <w:r w:rsidR="00332B97">
        <w:rPr>
          <w:rFonts w:ascii="Rockwell" w:hAnsi="Rockwell"/>
          <w:color w:val="000000" w:themeColor="text1"/>
        </w:rPr>
        <w:t xml:space="preserve"> the</w:t>
      </w:r>
      <w:r w:rsidRPr="00FE7BBC">
        <w:rPr>
          <w:rFonts w:ascii="Rockwell" w:hAnsi="Rockwell"/>
          <w:color w:val="000000" w:themeColor="text1"/>
        </w:rPr>
        <w:t xml:space="preserve"> pupils used lots of different ingredients to create individual pizzas. They explored smelling, tasting</w:t>
      </w:r>
      <w:r w:rsidR="005C1244">
        <w:rPr>
          <w:rFonts w:ascii="Rockwell" w:hAnsi="Rockwell"/>
          <w:color w:val="000000" w:themeColor="text1"/>
        </w:rPr>
        <w:t xml:space="preserve"> and </w:t>
      </w:r>
      <w:r w:rsidRPr="00FE7BBC">
        <w:rPr>
          <w:rFonts w:ascii="Rockwell" w:hAnsi="Rockwell"/>
          <w:color w:val="000000" w:themeColor="text1"/>
        </w:rPr>
        <w:t xml:space="preserve">touching the various food items, with some pupils even exploring new foods like olives! This week Bumblebee Class also began taking part in a </w:t>
      </w:r>
      <w:r w:rsidR="005C1244">
        <w:rPr>
          <w:rFonts w:ascii="Rockwell" w:hAnsi="Rockwell"/>
          <w:color w:val="000000" w:themeColor="text1"/>
        </w:rPr>
        <w:t>p</w:t>
      </w:r>
      <w:r w:rsidRPr="00FE7BBC">
        <w:rPr>
          <w:rFonts w:ascii="Rockwell" w:hAnsi="Rockwell"/>
          <w:color w:val="000000" w:themeColor="text1"/>
        </w:rPr>
        <w:t xml:space="preserve">lay and </w:t>
      </w:r>
      <w:r w:rsidR="005C1244">
        <w:rPr>
          <w:rFonts w:ascii="Rockwell" w:hAnsi="Rockwell"/>
          <w:color w:val="000000" w:themeColor="text1"/>
        </w:rPr>
        <w:t>s</w:t>
      </w:r>
      <w:r w:rsidRPr="00FE7BBC">
        <w:rPr>
          <w:rFonts w:ascii="Rockwell" w:hAnsi="Rockwell"/>
          <w:color w:val="000000" w:themeColor="text1"/>
        </w:rPr>
        <w:t xml:space="preserve">ocial </w:t>
      </w:r>
      <w:r w:rsidR="005C1244">
        <w:rPr>
          <w:rFonts w:ascii="Rockwell" w:hAnsi="Rockwell"/>
          <w:color w:val="000000" w:themeColor="text1"/>
        </w:rPr>
        <w:t>s</w:t>
      </w:r>
      <w:r w:rsidRPr="00FE7BBC">
        <w:rPr>
          <w:rFonts w:ascii="Rockwell" w:hAnsi="Rockwell"/>
          <w:color w:val="000000" w:themeColor="text1"/>
        </w:rPr>
        <w:t>kills session. They explored maintaining their attention in whole class learning, using communication tools to request and turn tak</w:t>
      </w:r>
      <w:r w:rsidR="00E002B0">
        <w:rPr>
          <w:rFonts w:ascii="Rockwell" w:hAnsi="Rockwell"/>
          <w:color w:val="000000" w:themeColor="text1"/>
        </w:rPr>
        <w:t>e</w:t>
      </w:r>
      <w:r w:rsidRPr="00FE7BBC">
        <w:rPr>
          <w:rFonts w:ascii="Rockwell" w:hAnsi="Rockwell"/>
          <w:color w:val="000000" w:themeColor="text1"/>
        </w:rPr>
        <w:t>.</w:t>
      </w:r>
    </w:p>
    <w:p w14:paraId="4F26BC08" w14:textId="79BEAE66" w:rsidR="00FE7BBC" w:rsidRDefault="00FE7BBC" w:rsidP="00FE7BBC">
      <w:pPr>
        <w:suppressAutoHyphens/>
        <w:spacing w:after="0" w:line="240" w:lineRule="auto"/>
        <w:rPr>
          <w:rFonts w:ascii="Rockwell" w:hAnsi="Rockwell"/>
          <w:color w:val="000000" w:themeColor="text1"/>
        </w:rPr>
      </w:pPr>
      <w:r>
        <w:rPr>
          <w:rFonts w:ascii="Rockwell" w:hAnsi="Rockwell"/>
          <w:noProof/>
          <w:color w:val="000000" w:themeColor="text1"/>
        </w:rPr>
        <w:drawing>
          <wp:inline distT="0" distB="0" distL="0" distR="0" wp14:anchorId="0FC847F3" wp14:editId="7431B7DC">
            <wp:extent cx="1514475" cy="18192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2050" cy="1828375"/>
                    </a:xfrm>
                    <a:prstGeom prst="rect">
                      <a:avLst/>
                    </a:prstGeom>
                    <a:noFill/>
                  </pic:spPr>
                </pic:pic>
              </a:graphicData>
            </a:graphic>
          </wp:inline>
        </w:drawing>
      </w:r>
      <w:r>
        <w:rPr>
          <w:rFonts w:ascii="Rockwell" w:hAnsi="Rockwell"/>
          <w:noProof/>
          <w:color w:val="000000" w:themeColor="text1"/>
        </w:rPr>
        <w:drawing>
          <wp:inline distT="0" distB="0" distL="0" distR="0" wp14:anchorId="3C03DDE4" wp14:editId="3B641993">
            <wp:extent cx="1591310" cy="184785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1310" cy="1847850"/>
                    </a:xfrm>
                    <a:prstGeom prst="rect">
                      <a:avLst/>
                    </a:prstGeom>
                    <a:noFill/>
                  </pic:spPr>
                </pic:pic>
              </a:graphicData>
            </a:graphic>
          </wp:inline>
        </w:drawing>
      </w:r>
    </w:p>
    <w:p w14:paraId="2BE7C195" w14:textId="77777777" w:rsidR="00FF202C" w:rsidRDefault="00FF202C" w:rsidP="00E4584E">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22702C3E" w14:textId="4E33C6C8" w:rsidR="00C360D1" w:rsidRDefault="00E96DFD" w:rsidP="00D710BF">
      <w:pPr>
        <w:spacing w:after="0" w:line="240" w:lineRule="auto"/>
        <w:jc w:val="both"/>
        <w:rPr>
          <w:rFonts w:ascii="Rockwell" w:hAnsi="Rockwell"/>
          <w:noProof/>
        </w:rPr>
      </w:pPr>
      <w:r w:rsidRPr="00E96DFD">
        <w:rPr>
          <w:rFonts w:ascii="Rockwell" w:hAnsi="Rockwell"/>
          <w:noProof/>
        </w:rPr>
        <w:t xml:space="preserve">This week, the pupils in Gold Class created the Cartesian diver experiment with a recycled bottle. Pupils sequenced and followed the steps to make a </w:t>
      </w:r>
      <w:r w:rsidR="00E002B0">
        <w:rPr>
          <w:rFonts w:ascii="Rockwell" w:hAnsi="Rockwell"/>
          <w:noProof/>
        </w:rPr>
        <w:t>j</w:t>
      </w:r>
      <w:r w:rsidRPr="00E96DFD">
        <w:rPr>
          <w:rFonts w:ascii="Rockwell" w:hAnsi="Rockwell"/>
          <w:noProof/>
        </w:rPr>
        <w:t xml:space="preserve">ellyfish, cutting a plastic bag, threading it through a straw and clipping a paper clip to add weight in a </w:t>
      </w:r>
      <w:r w:rsidRPr="00EA5192">
        <w:rPr>
          <w:rFonts w:ascii="Rockwell" w:hAnsi="Rockwell"/>
          <w:noProof/>
        </w:rPr>
        <w:t xml:space="preserve">bottle of water. </w:t>
      </w:r>
      <w:r w:rsidR="004B0B5D" w:rsidRPr="00EA5192">
        <w:rPr>
          <w:rFonts w:ascii="Rockwell" w:hAnsi="Rockwell"/>
          <w:noProof/>
        </w:rPr>
        <w:t>The p</w:t>
      </w:r>
      <w:r w:rsidRPr="00EA5192">
        <w:rPr>
          <w:rFonts w:ascii="Rockwell" w:hAnsi="Rockwell"/>
          <w:noProof/>
        </w:rPr>
        <w:t>upils explore</w:t>
      </w:r>
      <w:r w:rsidR="00E002B0" w:rsidRPr="00EA5192">
        <w:rPr>
          <w:rFonts w:ascii="Rockwell" w:hAnsi="Rockwell"/>
          <w:noProof/>
        </w:rPr>
        <w:t>d</w:t>
      </w:r>
      <w:r w:rsidRPr="00EA5192">
        <w:rPr>
          <w:rFonts w:ascii="Rockwell" w:hAnsi="Rockwell"/>
          <w:noProof/>
        </w:rPr>
        <w:t xml:space="preserve"> that </w:t>
      </w:r>
      <w:r w:rsidR="00EA5192" w:rsidRPr="00EA5192">
        <w:rPr>
          <w:rFonts w:ascii="Rockwell" w:hAnsi="Rockwell"/>
          <w:noProof/>
        </w:rPr>
        <w:t xml:space="preserve">adding </w:t>
      </w:r>
      <w:r w:rsidRPr="00EA5192">
        <w:rPr>
          <w:rFonts w:ascii="Rockwell" w:hAnsi="Rockwell"/>
          <w:noProof/>
        </w:rPr>
        <w:t>pressure makes</w:t>
      </w:r>
      <w:r w:rsidRPr="00E96DFD">
        <w:rPr>
          <w:rFonts w:ascii="Rockwell" w:hAnsi="Rockwell"/>
          <w:noProof/>
        </w:rPr>
        <w:t xml:space="preserve"> the </w:t>
      </w:r>
      <w:r w:rsidR="00E002B0">
        <w:rPr>
          <w:rFonts w:ascii="Rockwell" w:hAnsi="Rockwell"/>
          <w:noProof/>
        </w:rPr>
        <w:t>j</w:t>
      </w:r>
      <w:r w:rsidRPr="00E96DFD">
        <w:rPr>
          <w:rFonts w:ascii="Rockwell" w:hAnsi="Rockwell"/>
          <w:noProof/>
        </w:rPr>
        <w:t>ellyfish dive down in the bottle. Gold Class has their own aquarium with some fish and snails. The pupils enjoy looking after them and observ</w:t>
      </w:r>
      <w:r w:rsidR="00E002B0">
        <w:rPr>
          <w:rFonts w:ascii="Rockwell" w:hAnsi="Rockwell"/>
          <w:noProof/>
        </w:rPr>
        <w:t>ing</w:t>
      </w:r>
      <w:r w:rsidRPr="00E96DFD">
        <w:rPr>
          <w:rFonts w:ascii="Rockwell" w:hAnsi="Rockwell"/>
          <w:noProof/>
        </w:rPr>
        <w:t xml:space="preserve"> how they swim, eat and grow.</w:t>
      </w:r>
    </w:p>
    <w:p w14:paraId="41DEFF09" w14:textId="7F58D59C" w:rsidR="00E96DFD" w:rsidRDefault="00E96DFD" w:rsidP="00D710BF">
      <w:pPr>
        <w:spacing w:after="0" w:line="240" w:lineRule="auto"/>
        <w:jc w:val="both"/>
        <w:rPr>
          <w:rFonts w:ascii="Rockwell" w:hAnsi="Rockwell"/>
          <w:noProof/>
        </w:rPr>
      </w:pPr>
      <w:r>
        <w:rPr>
          <w:rFonts w:ascii="Rockwell" w:hAnsi="Rockwell"/>
          <w:noProof/>
        </w:rPr>
        <w:drawing>
          <wp:inline distT="0" distB="0" distL="0" distR="0" wp14:anchorId="63732CA5" wp14:editId="46542BAC">
            <wp:extent cx="1428750" cy="18872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33024" cy="1892870"/>
                    </a:xfrm>
                    <a:prstGeom prst="rect">
                      <a:avLst/>
                    </a:prstGeom>
                    <a:noFill/>
                  </pic:spPr>
                </pic:pic>
              </a:graphicData>
            </a:graphic>
          </wp:inline>
        </w:drawing>
      </w:r>
      <w:r>
        <w:rPr>
          <w:rFonts w:ascii="Rockwell" w:hAnsi="Rockwell"/>
          <w:noProof/>
        </w:rPr>
        <w:drawing>
          <wp:inline distT="0" distB="0" distL="0" distR="0" wp14:anchorId="539453C7" wp14:editId="05864035">
            <wp:extent cx="1695450" cy="18808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95450" cy="1880870"/>
                    </a:xfrm>
                    <a:prstGeom prst="rect">
                      <a:avLst/>
                    </a:prstGeom>
                    <a:noFill/>
                  </pic:spPr>
                </pic:pic>
              </a:graphicData>
            </a:graphic>
          </wp:inline>
        </w:drawing>
      </w:r>
    </w:p>
    <w:p w14:paraId="236A4146" w14:textId="77777777" w:rsidR="00E96DFD" w:rsidRDefault="00E96DFD" w:rsidP="00D710BF">
      <w:pPr>
        <w:spacing w:after="0" w:line="240" w:lineRule="auto"/>
        <w:jc w:val="both"/>
        <w:rPr>
          <w:rFonts w:ascii="Rockwell" w:hAnsi="Rockwell"/>
          <w:noProof/>
        </w:rPr>
      </w:pPr>
    </w:p>
    <w:p w14:paraId="23AD28E0" w14:textId="77777777" w:rsidR="00E96DFD" w:rsidRDefault="00E96DFD"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lastRenderedPageBreak/>
              <w:t>Green Class</w:t>
            </w:r>
          </w:p>
        </w:tc>
      </w:tr>
    </w:tbl>
    <w:p w14:paraId="131CC790" w14:textId="305C2BB2" w:rsidR="00A70285" w:rsidRDefault="00F565BF" w:rsidP="00D710BF">
      <w:pPr>
        <w:spacing w:after="0" w:line="240" w:lineRule="auto"/>
        <w:jc w:val="both"/>
        <w:rPr>
          <w:rFonts w:ascii="Rockwell" w:hAnsi="Rockwell"/>
        </w:rPr>
      </w:pPr>
      <w:r>
        <w:rPr>
          <w:rFonts w:ascii="Rockwell" w:hAnsi="Rockwell"/>
        </w:rPr>
        <w:t>T</w:t>
      </w:r>
      <w:r w:rsidRPr="00F565BF">
        <w:rPr>
          <w:rFonts w:ascii="Rockwell" w:hAnsi="Rockwell"/>
        </w:rPr>
        <w:t>his week, Green Class have been exploring the concept of requesting more</w:t>
      </w:r>
      <w:r w:rsidR="00302BD9">
        <w:rPr>
          <w:rFonts w:ascii="Rockwell" w:hAnsi="Rockwell"/>
        </w:rPr>
        <w:t xml:space="preserve"> </w:t>
      </w:r>
      <w:r w:rsidRPr="00F565BF">
        <w:rPr>
          <w:rFonts w:ascii="Rockwell" w:hAnsi="Rockwell"/>
        </w:rPr>
        <w:t>through a variety of engaging and motivating activities. One of our favourite activities was asking for more bubbles. We all showed great excitement and anticipation when communicating that we wanted the bubbles to continue</w:t>
      </w:r>
      <w:r w:rsidR="00302BD9">
        <w:rPr>
          <w:rFonts w:ascii="Rockwell" w:hAnsi="Rockwell"/>
        </w:rPr>
        <w:t>.</w:t>
      </w:r>
      <w:r w:rsidRPr="00F565BF">
        <w:rPr>
          <w:rFonts w:ascii="Rockwell" w:hAnsi="Rockwell"/>
        </w:rPr>
        <w:t xml:space="preserve"> We also enjoyed using switches to activate songs on the interactive whiteboard.</w:t>
      </w:r>
    </w:p>
    <w:p w14:paraId="456807BF" w14:textId="571782C9" w:rsidR="001D5F8B" w:rsidRDefault="00F565BF" w:rsidP="00D710BF">
      <w:pPr>
        <w:spacing w:after="0" w:line="240" w:lineRule="auto"/>
        <w:jc w:val="both"/>
        <w:rPr>
          <w:rFonts w:ascii="Rockwell" w:hAnsi="Rockwell"/>
        </w:rPr>
      </w:pPr>
      <w:r>
        <w:rPr>
          <w:rFonts w:ascii="Rockwell" w:hAnsi="Rockwell"/>
          <w:noProof/>
        </w:rPr>
        <w:drawing>
          <wp:inline distT="0" distB="0" distL="0" distR="0" wp14:anchorId="75BD6310" wp14:editId="17CA6E20">
            <wp:extent cx="1257300" cy="2381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62438" cy="2390981"/>
                    </a:xfrm>
                    <a:prstGeom prst="rect">
                      <a:avLst/>
                    </a:prstGeom>
                    <a:noFill/>
                  </pic:spPr>
                </pic:pic>
              </a:graphicData>
            </a:graphic>
          </wp:inline>
        </w:drawing>
      </w:r>
      <w:r>
        <w:rPr>
          <w:rFonts w:ascii="Rockwell" w:hAnsi="Rockwell"/>
          <w:noProof/>
        </w:rPr>
        <w:drawing>
          <wp:inline distT="0" distB="0" distL="0" distR="0" wp14:anchorId="4FC79B57" wp14:editId="4BEF7673">
            <wp:extent cx="1819275" cy="237045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19275" cy="2370455"/>
                    </a:xfrm>
                    <a:prstGeom prst="rect">
                      <a:avLst/>
                    </a:prstGeom>
                    <a:noFill/>
                  </pic:spPr>
                </pic:pic>
              </a:graphicData>
            </a:graphic>
          </wp:inline>
        </w:drawing>
      </w:r>
    </w:p>
    <w:p w14:paraId="18338F20" w14:textId="77777777" w:rsidR="00EB7015" w:rsidRDefault="00EB7015"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7F856BD1" w14:textId="425CBCFB" w:rsidR="00A70285" w:rsidRDefault="007F323C" w:rsidP="00470E77">
      <w:pPr>
        <w:spacing w:after="0" w:line="240" w:lineRule="auto"/>
        <w:jc w:val="both"/>
        <w:rPr>
          <w:rFonts w:ascii="Rockwell" w:hAnsi="Rockwell"/>
        </w:rPr>
      </w:pPr>
      <w:r w:rsidRPr="007F323C">
        <w:rPr>
          <w:rFonts w:ascii="Rockwell" w:hAnsi="Rockwell"/>
        </w:rPr>
        <w:t xml:space="preserve">On Wednesday Rainbow </w:t>
      </w:r>
      <w:r w:rsidR="00302BD9">
        <w:rPr>
          <w:rFonts w:ascii="Rockwell" w:hAnsi="Rockwell"/>
        </w:rPr>
        <w:t>C</w:t>
      </w:r>
      <w:r w:rsidRPr="007F323C">
        <w:rPr>
          <w:rFonts w:ascii="Rockwell" w:hAnsi="Rockwell"/>
        </w:rPr>
        <w:t xml:space="preserve">lass visited the </w:t>
      </w:r>
      <w:r w:rsidR="00CD50DB">
        <w:rPr>
          <w:rFonts w:ascii="Rockwell" w:hAnsi="Rockwell"/>
        </w:rPr>
        <w:t xml:space="preserve">Oasis </w:t>
      </w:r>
      <w:r w:rsidRPr="007F323C">
        <w:rPr>
          <w:rFonts w:ascii="Rockwell" w:hAnsi="Rockwell"/>
        </w:rPr>
        <w:t>Nature Garden in Stockwell. We had lots of fun exploring different parts of the garden, including using different bikes and scooters, a tree house, playhouse and mud kitchen. We even searched for minibeasts using magnifying glasses. </w:t>
      </w:r>
    </w:p>
    <w:p w14:paraId="1394281D" w14:textId="6DAFE926" w:rsidR="007F323C" w:rsidRDefault="007F323C" w:rsidP="00470E77">
      <w:pPr>
        <w:spacing w:after="0" w:line="240" w:lineRule="auto"/>
        <w:jc w:val="both"/>
        <w:rPr>
          <w:rFonts w:ascii="Rockwell" w:hAnsi="Rockwell"/>
        </w:rPr>
      </w:pPr>
      <w:r>
        <w:rPr>
          <w:rFonts w:ascii="Rockwell" w:hAnsi="Rockwell"/>
          <w:noProof/>
        </w:rPr>
        <w:drawing>
          <wp:inline distT="0" distB="0" distL="0" distR="0" wp14:anchorId="75B525B0" wp14:editId="7FFC3403">
            <wp:extent cx="1533525" cy="30575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38818" cy="3068078"/>
                    </a:xfrm>
                    <a:prstGeom prst="rect">
                      <a:avLst/>
                    </a:prstGeom>
                    <a:noFill/>
                  </pic:spPr>
                </pic:pic>
              </a:graphicData>
            </a:graphic>
          </wp:inline>
        </w:drawing>
      </w:r>
      <w:r>
        <w:rPr>
          <w:rFonts w:ascii="Rockwell" w:hAnsi="Rockwell"/>
          <w:noProof/>
        </w:rPr>
        <w:drawing>
          <wp:inline distT="0" distB="0" distL="0" distR="0" wp14:anchorId="204C5CAC" wp14:editId="3515C5A4">
            <wp:extent cx="1483021" cy="307276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00457" cy="3108893"/>
                    </a:xfrm>
                    <a:prstGeom prst="rect">
                      <a:avLst/>
                    </a:prstGeom>
                    <a:noFill/>
                  </pic:spPr>
                </pic:pic>
              </a:graphicData>
            </a:graphic>
          </wp:inline>
        </w:drawing>
      </w:r>
    </w:p>
    <w:p w14:paraId="6F0379BE" w14:textId="77777777" w:rsidR="00E07B80" w:rsidRDefault="00E07B80" w:rsidP="002B2D8C">
      <w:pPr>
        <w:spacing w:after="0" w:line="240" w:lineRule="auto"/>
        <w:jc w:val="both"/>
        <w:rPr>
          <w:rFonts w:ascii="Rockwell" w:hAnsi="Rockwell"/>
        </w:rPr>
      </w:pPr>
    </w:p>
    <w:p w14:paraId="624A587B" w14:textId="77777777" w:rsidR="002B3A1D" w:rsidRDefault="002B3A1D" w:rsidP="002B2D8C">
      <w:pPr>
        <w:spacing w:after="0" w:line="240" w:lineRule="auto"/>
        <w:jc w:val="both"/>
        <w:rPr>
          <w:rFonts w:ascii="Rockwell" w:hAnsi="Rockwell"/>
        </w:rPr>
      </w:pPr>
    </w:p>
    <w:p w14:paraId="52347E76" w14:textId="77777777" w:rsidR="002B3A1D" w:rsidRDefault="002B3A1D" w:rsidP="002B2D8C">
      <w:pPr>
        <w:spacing w:after="0" w:line="240" w:lineRule="auto"/>
        <w:jc w:val="both"/>
        <w:rPr>
          <w:rFonts w:ascii="Rockwell" w:hAnsi="Rockwell"/>
        </w:rPr>
      </w:pPr>
    </w:p>
    <w:p w14:paraId="079EFEC2" w14:textId="77777777" w:rsidR="002B3A1D" w:rsidRDefault="002B3A1D"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123C0E20" w14:textId="266E12E2" w:rsidR="00A03B72" w:rsidRDefault="00E07B80" w:rsidP="00D710BF">
      <w:pPr>
        <w:spacing w:after="0" w:line="240" w:lineRule="auto"/>
        <w:jc w:val="both"/>
        <w:rPr>
          <w:rFonts w:ascii="Rockwell" w:hAnsi="Rockwell"/>
        </w:rPr>
      </w:pPr>
      <w:r w:rsidRPr="00E07B80">
        <w:rPr>
          <w:rFonts w:ascii="Rockwell" w:hAnsi="Rockwell"/>
        </w:rPr>
        <w:t> </w:t>
      </w:r>
      <w:r w:rsidR="003E2FEC">
        <w:rPr>
          <w:rFonts w:ascii="Rockwell" w:hAnsi="Rockwell"/>
        </w:rPr>
        <w:t xml:space="preserve">Purple Class have enjoyed cooking chocolate rice crispy cakes this week. The pupils followed the instructions to create their own cakes. Some of the pupils have been sorting </w:t>
      </w:r>
      <w:r w:rsidR="0096507D">
        <w:rPr>
          <w:rFonts w:ascii="Rockwell" w:hAnsi="Rockwell"/>
        </w:rPr>
        <w:t xml:space="preserve">lettered </w:t>
      </w:r>
      <w:r w:rsidR="003E2FEC">
        <w:rPr>
          <w:rFonts w:ascii="Rockwell" w:hAnsi="Rockwell"/>
        </w:rPr>
        <w:t xml:space="preserve">balls </w:t>
      </w:r>
      <w:r w:rsidR="0096507D">
        <w:rPr>
          <w:rFonts w:ascii="Rockwell" w:hAnsi="Rockwell"/>
        </w:rPr>
        <w:t xml:space="preserve">into </w:t>
      </w:r>
      <w:r w:rsidR="003E2FEC">
        <w:rPr>
          <w:rFonts w:ascii="Rockwell" w:hAnsi="Rockwell"/>
        </w:rPr>
        <w:t xml:space="preserve">the matching bowl whilst others created art using the letters from their names. </w:t>
      </w:r>
    </w:p>
    <w:p w14:paraId="0FFB72C6" w14:textId="737F5FF3" w:rsidR="00E07B80" w:rsidRDefault="00CD50DB" w:rsidP="00D710BF">
      <w:pPr>
        <w:spacing w:after="0" w:line="240" w:lineRule="auto"/>
        <w:jc w:val="both"/>
        <w:rPr>
          <w:rFonts w:ascii="Rockwell" w:hAnsi="Rockwell"/>
        </w:rPr>
      </w:pPr>
      <w:r w:rsidRPr="003E2FEC">
        <w:rPr>
          <w:rFonts w:ascii="Rockwell" w:hAnsi="Rockwell"/>
          <w:noProof/>
        </w:rPr>
        <w:drawing>
          <wp:anchor distT="0" distB="0" distL="114300" distR="114300" simplePos="0" relativeHeight="251721728" behindDoc="0" locked="0" layoutInCell="1" allowOverlap="1" wp14:anchorId="3DD0F7CA" wp14:editId="6D968D70">
            <wp:simplePos x="0" y="0"/>
            <wp:positionH relativeFrom="margin">
              <wp:posOffset>5248275</wp:posOffset>
            </wp:positionH>
            <wp:positionV relativeFrom="paragraph">
              <wp:posOffset>42545</wp:posOffset>
            </wp:positionV>
            <wp:extent cx="1371600" cy="25527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r="43645"/>
                    <a:stretch/>
                  </pic:blipFill>
                  <pic:spPr bwMode="auto">
                    <a:xfrm>
                      <a:off x="0" y="0"/>
                      <a:ext cx="1371600" cy="2552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2FEC">
        <w:rPr>
          <w:rFonts w:ascii="Rockwell" w:hAnsi="Rockwell"/>
          <w:noProof/>
        </w:rPr>
        <w:drawing>
          <wp:anchor distT="0" distB="0" distL="114300" distR="114300" simplePos="0" relativeHeight="251719680" behindDoc="0" locked="0" layoutInCell="1" allowOverlap="1" wp14:anchorId="0A14C8A8" wp14:editId="47D1E937">
            <wp:simplePos x="0" y="0"/>
            <wp:positionH relativeFrom="column">
              <wp:align>left</wp:align>
            </wp:positionH>
            <wp:positionV relativeFrom="paragraph">
              <wp:posOffset>36195</wp:posOffset>
            </wp:positionV>
            <wp:extent cx="1732915" cy="2600325"/>
            <wp:effectExtent l="0" t="0" r="635"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32915" cy="2600325"/>
                    </a:xfrm>
                    <a:prstGeom prst="rect">
                      <a:avLst/>
                    </a:prstGeom>
                  </pic:spPr>
                </pic:pic>
              </a:graphicData>
            </a:graphic>
            <wp14:sizeRelH relativeFrom="margin">
              <wp14:pctWidth>0</wp14:pctWidth>
            </wp14:sizeRelH>
            <wp14:sizeRelV relativeFrom="margin">
              <wp14:pctHeight>0</wp14:pctHeight>
            </wp14:sizeRelV>
          </wp:anchor>
        </w:drawing>
      </w:r>
    </w:p>
    <w:p w14:paraId="7F6EAA37" w14:textId="3842C7EF" w:rsidR="002459C3" w:rsidRDefault="002459C3" w:rsidP="00D710BF">
      <w:pPr>
        <w:spacing w:after="0" w:line="240" w:lineRule="auto"/>
        <w:jc w:val="both"/>
        <w:rPr>
          <w:rFonts w:ascii="Rockwell" w:hAnsi="Rockwell"/>
        </w:rPr>
      </w:pPr>
    </w:p>
    <w:p w14:paraId="4F537314" w14:textId="35165880" w:rsidR="00EB7015" w:rsidRDefault="00EB7015" w:rsidP="00D710BF">
      <w:pPr>
        <w:spacing w:after="0" w:line="240" w:lineRule="auto"/>
        <w:jc w:val="both"/>
        <w:rPr>
          <w:rFonts w:ascii="Rockwell" w:hAnsi="Rockwell"/>
        </w:rPr>
      </w:pPr>
    </w:p>
    <w:p w14:paraId="79FF4E4A" w14:textId="233A6842" w:rsidR="00EB7015" w:rsidRDefault="00EB7015" w:rsidP="00D710BF">
      <w:pPr>
        <w:spacing w:after="0" w:line="240" w:lineRule="auto"/>
        <w:jc w:val="both"/>
        <w:rPr>
          <w:rFonts w:ascii="Rockwell" w:hAnsi="Rockwell"/>
        </w:rPr>
      </w:pPr>
    </w:p>
    <w:p w14:paraId="7DFFB9D7" w14:textId="3B33667C" w:rsidR="00EB7015" w:rsidRDefault="00EB7015" w:rsidP="00D710BF">
      <w:pPr>
        <w:spacing w:after="0" w:line="240" w:lineRule="auto"/>
        <w:jc w:val="both"/>
        <w:rPr>
          <w:rFonts w:ascii="Rockwell" w:hAnsi="Rockwell"/>
        </w:rPr>
      </w:pPr>
    </w:p>
    <w:p w14:paraId="6FC07234" w14:textId="4008BA09" w:rsidR="00EB7015" w:rsidRDefault="00EB7015" w:rsidP="00D710BF">
      <w:pPr>
        <w:spacing w:after="0" w:line="240" w:lineRule="auto"/>
        <w:jc w:val="both"/>
        <w:rPr>
          <w:rFonts w:ascii="Rockwell" w:hAnsi="Rockwell"/>
        </w:rPr>
      </w:pPr>
    </w:p>
    <w:p w14:paraId="0D19ACB3" w14:textId="77777777" w:rsidR="003E2FEC" w:rsidRDefault="003E2FEC" w:rsidP="00D710BF">
      <w:pPr>
        <w:spacing w:after="0" w:line="240" w:lineRule="auto"/>
        <w:jc w:val="both"/>
        <w:rPr>
          <w:rFonts w:ascii="Rockwell" w:hAnsi="Rockwell"/>
        </w:rPr>
      </w:pPr>
    </w:p>
    <w:p w14:paraId="63777FEA" w14:textId="77DD6DEC" w:rsidR="00EB7015" w:rsidRDefault="00EB7015" w:rsidP="00D710BF">
      <w:pPr>
        <w:spacing w:after="0" w:line="240" w:lineRule="auto"/>
        <w:jc w:val="both"/>
        <w:rPr>
          <w:rFonts w:ascii="Rockwell" w:hAnsi="Rockwell"/>
        </w:rPr>
      </w:pPr>
    </w:p>
    <w:p w14:paraId="2FD4F6BB" w14:textId="0847375A" w:rsidR="00EB7015" w:rsidRDefault="00EB7015" w:rsidP="00D710BF">
      <w:pPr>
        <w:spacing w:after="0" w:line="240" w:lineRule="auto"/>
        <w:jc w:val="both"/>
        <w:rPr>
          <w:rFonts w:ascii="Rockwell" w:hAnsi="Rockwell"/>
        </w:rPr>
      </w:pPr>
    </w:p>
    <w:p w14:paraId="5AF971B9" w14:textId="14B1C130" w:rsidR="00EB7015" w:rsidRDefault="00EB7015" w:rsidP="00D710BF">
      <w:pPr>
        <w:spacing w:after="0" w:line="240" w:lineRule="auto"/>
        <w:jc w:val="both"/>
        <w:rPr>
          <w:rFonts w:ascii="Rockwell" w:hAnsi="Rockwell"/>
        </w:rPr>
      </w:pPr>
    </w:p>
    <w:p w14:paraId="65322F07" w14:textId="38479E66" w:rsidR="00EB7015" w:rsidRDefault="00EB7015" w:rsidP="00D710BF">
      <w:pPr>
        <w:spacing w:after="0" w:line="240" w:lineRule="auto"/>
        <w:jc w:val="both"/>
        <w:rPr>
          <w:rFonts w:ascii="Rockwell" w:hAnsi="Rockwell"/>
        </w:rPr>
      </w:pPr>
    </w:p>
    <w:p w14:paraId="146E135C" w14:textId="4E005F7C" w:rsidR="00EB7015" w:rsidRDefault="00EB7015" w:rsidP="00D710BF">
      <w:pPr>
        <w:spacing w:after="0" w:line="240" w:lineRule="auto"/>
        <w:jc w:val="both"/>
        <w:rPr>
          <w:rFonts w:ascii="Rockwell" w:hAnsi="Rockwell"/>
        </w:rPr>
      </w:pPr>
    </w:p>
    <w:p w14:paraId="5D934142" w14:textId="77777777" w:rsidR="00EB7015" w:rsidRDefault="00EB7015" w:rsidP="00D710BF">
      <w:pPr>
        <w:spacing w:after="0" w:line="240" w:lineRule="auto"/>
        <w:jc w:val="both"/>
        <w:rPr>
          <w:rFonts w:ascii="Rockwell" w:hAnsi="Rockwell"/>
        </w:rPr>
      </w:pPr>
    </w:p>
    <w:p w14:paraId="05F75D79" w14:textId="444FE8F2" w:rsidR="00EB7015" w:rsidRDefault="00EB7015" w:rsidP="00D710BF">
      <w:pPr>
        <w:spacing w:after="0" w:line="240" w:lineRule="auto"/>
        <w:jc w:val="both"/>
        <w:rPr>
          <w:rFonts w:ascii="Rockwell" w:hAnsi="Rockwell"/>
        </w:rPr>
      </w:pPr>
    </w:p>
    <w:p w14:paraId="3CEC41AF" w14:textId="4EB528E8" w:rsidR="00EB7015" w:rsidRDefault="00EB7015" w:rsidP="00D710BF">
      <w:pPr>
        <w:spacing w:after="0" w:line="240" w:lineRule="auto"/>
        <w:jc w:val="both"/>
        <w:rPr>
          <w:rFonts w:ascii="Rockwell" w:hAnsi="Rockwell"/>
        </w:rPr>
      </w:pPr>
    </w:p>
    <w:p w14:paraId="1CA24BB4" w14:textId="77777777" w:rsidR="00CD50DB" w:rsidRDefault="00CD50DB" w:rsidP="00D710BF">
      <w:pPr>
        <w:spacing w:after="0" w:line="240" w:lineRule="auto"/>
        <w:jc w:val="both"/>
        <w:rPr>
          <w:rFonts w:ascii="Rockwell" w:hAnsi="Rockwell"/>
        </w:rPr>
      </w:pPr>
    </w:p>
    <w:p w14:paraId="1EE58A12" w14:textId="77777777" w:rsidR="00CD50DB" w:rsidRDefault="00CD50DB"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6079F0E5" w14:textId="4C89B37D" w:rsidR="005A3F1A" w:rsidRDefault="005A6837" w:rsidP="00800967">
      <w:pPr>
        <w:spacing w:after="0" w:line="240" w:lineRule="auto"/>
        <w:jc w:val="both"/>
        <w:rPr>
          <w:rFonts w:ascii="Rockwell" w:eastAsia="Times New Roman" w:hAnsi="Rockwell" w:cs="Calibri"/>
          <w:color w:val="000000"/>
          <w:lang w:eastAsia="en-GB"/>
        </w:rPr>
      </w:pPr>
      <w:r w:rsidRPr="00CD50DB">
        <w:rPr>
          <w:rFonts w:ascii="Rockwell" w:eastAsia="Times New Roman" w:hAnsi="Rockwell" w:cs="Calibri"/>
          <w:color w:val="000000"/>
          <w:lang w:eastAsia="en-GB"/>
        </w:rPr>
        <w:t xml:space="preserve">This week in Butterfly Class the children had a fantastic session with the VI team. This included </w:t>
      </w:r>
      <w:r w:rsidR="0096507D">
        <w:rPr>
          <w:rFonts w:ascii="Rockwell" w:eastAsia="Times New Roman" w:hAnsi="Rockwell" w:cs="Calibri"/>
          <w:color w:val="000000"/>
          <w:lang w:eastAsia="en-GB"/>
        </w:rPr>
        <w:t xml:space="preserve">working on our </w:t>
      </w:r>
      <w:r w:rsidRPr="00CD50DB">
        <w:rPr>
          <w:rFonts w:ascii="Rockwell" w:eastAsia="Times New Roman" w:hAnsi="Rockwell" w:cs="Calibri"/>
          <w:color w:val="000000"/>
          <w:lang w:eastAsia="en-GB"/>
        </w:rPr>
        <w:t>communication, anticipation</w:t>
      </w:r>
      <w:r w:rsidR="007C0748">
        <w:rPr>
          <w:rFonts w:ascii="Rockwell" w:eastAsia="Times New Roman" w:hAnsi="Rockwell" w:cs="Calibri"/>
          <w:color w:val="000000"/>
          <w:lang w:eastAsia="en-GB"/>
        </w:rPr>
        <w:t xml:space="preserve"> and </w:t>
      </w:r>
      <w:r w:rsidRPr="00CD50DB">
        <w:rPr>
          <w:rFonts w:ascii="Rockwell" w:eastAsia="Times New Roman" w:hAnsi="Rockwell" w:cs="Calibri"/>
          <w:color w:val="000000"/>
          <w:lang w:eastAsia="en-GB"/>
        </w:rPr>
        <w:t>visio</w:t>
      </w:r>
      <w:r w:rsidR="007C0748">
        <w:rPr>
          <w:rFonts w:ascii="Rockwell" w:eastAsia="Times New Roman" w:hAnsi="Rockwell" w:cs="Calibri"/>
          <w:color w:val="000000"/>
          <w:lang w:eastAsia="en-GB"/>
        </w:rPr>
        <w:t>n</w:t>
      </w:r>
      <w:r w:rsidRPr="00CD50DB">
        <w:rPr>
          <w:rFonts w:ascii="Rockwell" w:eastAsia="Times New Roman" w:hAnsi="Rockwell" w:cs="Calibri"/>
          <w:color w:val="000000"/>
          <w:lang w:eastAsia="en-GB"/>
        </w:rPr>
        <w:t xml:space="preserve"> through different songs, rhymes and interactive activities. The children were really engrossed in the session.</w:t>
      </w:r>
    </w:p>
    <w:p w14:paraId="61C98C45" w14:textId="64DAF40B" w:rsidR="00000290" w:rsidRDefault="005A6837" w:rsidP="00800967">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28FE774D" wp14:editId="1AD42C71">
            <wp:extent cx="1581150" cy="3105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3105150"/>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35E0A40D" wp14:editId="5F3DEBF7">
            <wp:extent cx="1524000" cy="31076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0" cy="3107690"/>
                    </a:xfrm>
                    <a:prstGeom prst="rect">
                      <a:avLst/>
                    </a:prstGeom>
                    <a:noFill/>
                  </pic:spPr>
                </pic:pic>
              </a:graphicData>
            </a:graphic>
          </wp:inline>
        </w:drawing>
      </w:r>
    </w:p>
    <w:p w14:paraId="7C74AB14" w14:textId="77777777" w:rsidR="00EB7015" w:rsidRDefault="00EB7015" w:rsidP="00800967">
      <w:pPr>
        <w:spacing w:after="0" w:line="240" w:lineRule="auto"/>
        <w:jc w:val="both"/>
        <w:rPr>
          <w:rFonts w:ascii="Rockwell" w:eastAsia="Times New Roman" w:hAnsi="Rockwell" w:cs="Calibri"/>
          <w:color w:val="000000"/>
          <w:lang w:eastAsia="en-GB"/>
        </w:rPr>
      </w:pPr>
    </w:p>
    <w:p w14:paraId="3595B92F" w14:textId="77777777" w:rsidR="00302BD9" w:rsidRDefault="00302BD9" w:rsidP="00800967">
      <w:pPr>
        <w:spacing w:after="0" w:line="240" w:lineRule="auto"/>
        <w:jc w:val="both"/>
        <w:rPr>
          <w:rFonts w:ascii="Rockwell" w:eastAsia="Times New Roman" w:hAnsi="Rockwell" w:cs="Calibri"/>
          <w:color w:val="000000"/>
          <w:lang w:eastAsia="en-GB"/>
        </w:rPr>
      </w:pPr>
    </w:p>
    <w:p w14:paraId="057C792E" w14:textId="77777777" w:rsidR="00302BD9" w:rsidRDefault="00302BD9" w:rsidP="00800967">
      <w:pPr>
        <w:spacing w:after="0" w:line="240" w:lineRule="auto"/>
        <w:jc w:val="both"/>
        <w:rPr>
          <w:rFonts w:ascii="Rockwell" w:eastAsia="Times New Roman" w:hAnsi="Rockwell" w:cs="Calibri"/>
          <w:color w:val="000000"/>
          <w:lang w:eastAsia="en-GB"/>
        </w:rPr>
      </w:pPr>
    </w:p>
    <w:p w14:paraId="0D703C92" w14:textId="77777777" w:rsidR="00CD50DB" w:rsidRDefault="00CD50DB"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lastRenderedPageBreak/>
              <w:t xml:space="preserve">Silver Class </w:t>
            </w:r>
          </w:p>
        </w:tc>
      </w:tr>
    </w:tbl>
    <w:p w14:paraId="0FAC0798" w14:textId="662E0B77" w:rsidR="00A70285" w:rsidRDefault="007F323C" w:rsidP="007F323C">
      <w:pPr>
        <w:spacing w:after="0" w:line="240" w:lineRule="auto"/>
        <w:jc w:val="both"/>
        <w:rPr>
          <w:rFonts w:ascii="Rockwell" w:hAnsi="Rockwell"/>
          <w:color w:val="000000"/>
        </w:rPr>
      </w:pPr>
      <w:r w:rsidRPr="007F323C">
        <w:rPr>
          <w:rFonts w:ascii="Rockwell" w:hAnsi="Rockwell"/>
          <w:color w:val="000000"/>
        </w:rPr>
        <w:t xml:space="preserve">This week, Silver Class pupils enjoyed </w:t>
      </w:r>
      <w:r w:rsidR="00CD50DB">
        <w:rPr>
          <w:rFonts w:ascii="Rockwell" w:hAnsi="Rockwell"/>
          <w:color w:val="000000"/>
        </w:rPr>
        <w:t>their</w:t>
      </w:r>
      <w:r w:rsidRPr="007F323C">
        <w:rPr>
          <w:rFonts w:ascii="Rockwell" w:hAnsi="Rockwell"/>
          <w:color w:val="000000"/>
        </w:rPr>
        <w:t xml:space="preserve"> soft play session, where they were able to explore, climb, slide and develop their gross motor skills in a fun and safe environment. The pupils </w:t>
      </w:r>
      <w:r w:rsidR="00467729" w:rsidRPr="007F323C">
        <w:rPr>
          <w:rFonts w:ascii="Rockwell" w:hAnsi="Rockwell"/>
          <w:color w:val="000000"/>
        </w:rPr>
        <w:t xml:space="preserve">enjoyed </w:t>
      </w:r>
      <w:r w:rsidR="00467729">
        <w:rPr>
          <w:rFonts w:ascii="Rockwell" w:hAnsi="Rockwell"/>
          <w:color w:val="000000"/>
        </w:rPr>
        <w:t>building</w:t>
      </w:r>
      <w:r w:rsidRPr="007F323C">
        <w:rPr>
          <w:rFonts w:ascii="Rockwell" w:hAnsi="Rockwell"/>
          <w:color w:val="000000"/>
        </w:rPr>
        <w:t xml:space="preserve"> their confidence and </w:t>
      </w:r>
      <w:r w:rsidR="00CD50DB" w:rsidRPr="007F323C">
        <w:rPr>
          <w:rFonts w:ascii="Rockwell" w:hAnsi="Rockwell"/>
          <w:color w:val="000000"/>
        </w:rPr>
        <w:t>coordination. Throughout</w:t>
      </w:r>
      <w:r w:rsidRPr="007F323C">
        <w:rPr>
          <w:rFonts w:ascii="Rockwell" w:hAnsi="Rockwell"/>
          <w:color w:val="000000"/>
        </w:rPr>
        <w:t xml:space="preserve"> the week, </w:t>
      </w:r>
      <w:r w:rsidR="00CD50DB">
        <w:rPr>
          <w:rFonts w:ascii="Rockwell" w:hAnsi="Rockwell"/>
          <w:color w:val="000000"/>
        </w:rPr>
        <w:t xml:space="preserve">the </w:t>
      </w:r>
      <w:r w:rsidRPr="007F323C">
        <w:rPr>
          <w:rFonts w:ascii="Rockwell" w:hAnsi="Rockwell"/>
          <w:color w:val="000000"/>
        </w:rPr>
        <w:t xml:space="preserve">pupils also took part in a range of sensory and communication activities tailored to their individual needs. </w:t>
      </w:r>
      <w:r w:rsidR="00CD50DB">
        <w:rPr>
          <w:rFonts w:ascii="Rockwell" w:hAnsi="Rockwell"/>
          <w:color w:val="000000"/>
        </w:rPr>
        <w:t>They</w:t>
      </w:r>
      <w:r w:rsidRPr="007F323C">
        <w:rPr>
          <w:rFonts w:ascii="Rockwell" w:hAnsi="Rockwell"/>
          <w:color w:val="000000"/>
        </w:rPr>
        <w:t xml:space="preserve"> continued to work on developing</w:t>
      </w:r>
      <w:r w:rsidR="00CD50DB">
        <w:rPr>
          <w:rFonts w:ascii="Rockwell" w:hAnsi="Rockwell"/>
          <w:color w:val="000000"/>
        </w:rPr>
        <w:t xml:space="preserve"> their</w:t>
      </w:r>
      <w:r w:rsidRPr="007F323C">
        <w:rPr>
          <w:rFonts w:ascii="Rockwell" w:hAnsi="Rockwell"/>
          <w:color w:val="000000"/>
        </w:rPr>
        <w:t xml:space="preserve"> independence, making choices and engaging with others through play and structured activities.</w:t>
      </w:r>
    </w:p>
    <w:p w14:paraId="240AD8D6" w14:textId="06892D64" w:rsidR="007F323C" w:rsidRDefault="00467729" w:rsidP="007F323C">
      <w:pPr>
        <w:spacing w:after="0" w:line="240" w:lineRule="auto"/>
        <w:jc w:val="both"/>
        <w:rPr>
          <w:rFonts w:ascii="Rockwell" w:hAnsi="Rockwell"/>
          <w:color w:val="000000"/>
        </w:rPr>
      </w:pPr>
      <w:r w:rsidRPr="002F7DC4">
        <w:rPr>
          <w:rFonts w:ascii="Rockwell" w:hAnsi="Rockwell"/>
          <w:noProof/>
          <w:color w:val="000000"/>
        </w:rPr>
        <w:drawing>
          <wp:anchor distT="0" distB="0" distL="114300" distR="114300" simplePos="0" relativeHeight="251723776" behindDoc="0" locked="0" layoutInCell="1" allowOverlap="1" wp14:anchorId="1AB1BA11" wp14:editId="2D8FB84D">
            <wp:simplePos x="0" y="0"/>
            <wp:positionH relativeFrom="margin">
              <wp:posOffset>1476375</wp:posOffset>
            </wp:positionH>
            <wp:positionV relativeFrom="paragraph">
              <wp:posOffset>12699</wp:posOffset>
            </wp:positionV>
            <wp:extent cx="1666875" cy="2486025"/>
            <wp:effectExtent l="0" t="0" r="9525"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1441"/>
                    <a:stretch/>
                  </pic:blipFill>
                  <pic:spPr bwMode="auto">
                    <a:xfrm>
                      <a:off x="0" y="0"/>
                      <a:ext cx="1666875"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11B7">
        <w:rPr>
          <w:rFonts w:ascii="Rockwell" w:hAnsi="Rockwell"/>
          <w:noProof/>
          <w:color w:val="000000"/>
        </w:rPr>
        <mc:AlternateContent>
          <mc:Choice Requires="wps">
            <w:drawing>
              <wp:anchor distT="0" distB="0" distL="114300" distR="114300" simplePos="0" relativeHeight="251724800" behindDoc="0" locked="0" layoutInCell="1" allowOverlap="1" wp14:anchorId="2D8A23AE" wp14:editId="402D69A7">
                <wp:simplePos x="0" y="0"/>
                <wp:positionH relativeFrom="column">
                  <wp:posOffset>447675</wp:posOffset>
                </wp:positionH>
                <wp:positionV relativeFrom="paragraph">
                  <wp:posOffset>1484630</wp:posOffset>
                </wp:positionV>
                <wp:extent cx="57150" cy="45719"/>
                <wp:effectExtent l="0" t="0" r="19050" b="12065"/>
                <wp:wrapNone/>
                <wp:docPr id="28" name="Oval 28"/>
                <wp:cNvGraphicFramePr/>
                <a:graphic xmlns:a="http://schemas.openxmlformats.org/drawingml/2006/main">
                  <a:graphicData uri="http://schemas.microsoft.com/office/word/2010/wordprocessingShape">
                    <wps:wsp>
                      <wps:cNvSpPr/>
                      <wps:spPr>
                        <a:xfrm>
                          <a:off x="0" y="0"/>
                          <a:ext cx="57150" cy="45719"/>
                        </a:xfrm>
                        <a:prstGeom prst="ellips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B365CD" id="Oval 28" o:spid="_x0000_s1026" style="position:absolute;margin-left:35.25pt;margin-top:116.9pt;width:4.5pt;height:3.6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" fillcolor="black [3213]" strokecolor="#0a121c [484]" strokeweight="2pt"/>
            </w:pict>
          </mc:Fallback>
        </mc:AlternateContent>
      </w:r>
      <w:r w:rsidR="007F323C">
        <w:rPr>
          <w:rFonts w:ascii="Rockwell" w:hAnsi="Rockwell"/>
          <w:noProof/>
          <w:color w:val="000000"/>
        </w:rPr>
        <w:drawing>
          <wp:inline distT="0" distB="0" distL="0" distR="0" wp14:anchorId="0B79C3AC" wp14:editId="7E1D8686">
            <wp:extent cx="1493520" cy="2514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93520" cy="2514600"/>
                    </a:xfrm>
                    <a:prstGeom prst="rect">
                      <a:avLst/>
                    </a:prstGeom>
                    <a:noFill/>
                  </pic:spPr>
                </pic:pic>
              </a:graphicData>
            </a:graphic>
          </wp:inline>
        </w:drawing>
      </w:r>
    </w:p>
    <w:p w14:paraId="45CB2062" w14:textId="77777777" w:rsidR="00CD50DB" w:rsidRDefault="00CD50DB" w:rsidP="00247B0F">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46779163" w:rsidR="00520590" w:rsidRPr="00F8619B" w:rsidRDefault="00CD50DB" w:rsidP="00520590">
            <w:pPr>
              <w:pStyle w:val="NoSpacing"/>
              <w:rPr>
                <w:rFonts w:ascii="Rockwell" w:hAnsi="Rockwell" w:cs="Arial"/>
                <w:b/>
                <w:color w:val="FB37D6"/>
              </w:rPr>
            </w:pPr>
            <w:bookmarkStart w:id="9" w:name="_Hlk169169499"/>
            <w:r>
              <w:rPr>
                <w:rFonts w:ascii="Rockwell" w:hAnsi="Rockwell"/>
                <w:b/>
                <w:color w:val="FB37D6"/>
              </w:rPr>
              <w:t>U</w:t>
            </w:r>
            <w:r w:rsidR="00520590" w:rsidRPr="00F8619B">
              <w:rPr>
                <w:rFonts w:ascii="Rockwell" w:hAnsi="Rockwell"/>
                <w:b/>
                <w:color w:val="FB37D6"/>
              </w:rPr>
              <w:t>nicorn Class</w:t>
            </w:r>
          </w:p>
        </w:tc>
      </w:tr>
    </w:tbl>
    <w:bookmarkEnd w:id="9"/>
    <w:p w14:paraId="5A0EFBBA" w14:textId="565B823B" w:rsidR="00A70285" w:rsidRDefault="009C705A" w:rsidP="00E11604">
      <w:pPr>
        <w:spacing w:after="0" w:line="240" w:lineRule="auto"/>
        <w:jc w:val="both"/>
        <w:rPr>
          <w:rFonts w:ascii="Rockwell" w:hAnsi="Rockwell"/>
          <w:color w:val="000000"/>
        </w:rPr>
      </w:pPr>
      <w:r w:rsidRPr="009C705A">
        <w:rPr>
          <w:rFonts w:ascii="Rockwell" w:hAnsi="Rockwell"/>
          <w:color w:val="000000"/>
        </w:rPr>
        <w:t xml:space="preserve">This week in Unicorn Class we </w:t>
      </w:r>
      <w:r w:rsidR="00CD50DB">
        <w:rPr>
          <w:rFonts w:ascii="Rockwell" w:hAnsi="Rockwell"/>
          <w:color w:val="000000"/>
        </w:rPr>
        <w:t xml:space="preserve">went </w:t>
      </w:r>
      <w:r w:rsidRPr="009C705A">
        <w:rPr>
          <w:rFonts w:ascii="Rockwell" w:hAnsi="Rockwell"/>
          <w:color w:val="000000"/>
        </w:rPr>
        <w:t xml:space="preserve">to Oasis Nature Garden. We explored the </w:t>
      </w:r>
      <w:r w:rsidR="00B55F95">
        <w:rPr>
          <w:rFonts w:ascii="Rockwell" w:hAnsi="Rockwell"/>
          <w:color w:val="000000"/>
        </w:rPr>
        <w:t>garden</w:t>
      </w:r>
      <w:r w:rsidR="00CD50DB">
        <w:rPr>
          <w:rFonts w:ascii="Rockwell" w:hAnsi="Rockwell"/>
          <w:color w:val="000000"/>
        </w:rPr>
        <w:t>,</w:t>
      </w:r>
      <w:r w:rsidRPr="009C705A">
        <w:rPr>
          <w:rFonts w:ascii="Rockwell" w:hAnsi="Rockwell"/>
          <w:color w:val="000000"/>
        </w:rPr>
        <w:t xml:space="preserve"> role-play</w:t>
      </w:r>
      <w:r w:rsidR="00CD50DB">
        <w:rPr>
          <w:rFonts w:ascii="Rockwell" w:hAnsi="Rockwell"/>
          <w:color w:val="000000"/>
        </w:rPr>
        <w:t>ed</w:t>
      </w:r>
      <w:r w:rsidRPr="009C705A">
        <w:rPr>
          <w:rFonts w:ascii="Rockwell" w:hAnsi="Rockwell"/>
          <w:color w:val="000000"/>
        </w:rPr>
        <w:t xml:space="preserve"> in the kitchen, search</w:t>
      </w:r>
      <w:r w:rsidR="00CD50DB">
        <w:rPr>
          <w:rFonts w:ascii="Rockwell" w:hAnsi="Rockwell"/>
          <w:color w:val="000000"/>
        </w:rPr>
        <w:t>ed</w:t>
      </w:r>
      <w:r w:rsidRPr="009C705A">
        <w:rPr>
          <w:rFonts w:ascii="Rockwell" w:hAnsi="Rockwell"/>
          <w:color w:val="000000"/>
        </w:rPr>
        <w:t xml:space="preserve"> for bugs and play</w:t>
      </w:r>
      <w:r w:rsidR="00CD50DB">
        <w:rPr>
          <w:rFonts w:ascii="Rockwell" w:hAnsi="Rockwell"/>
          <w:color w:val="000000"/>
        </w:rPr>
        <w:t>ed</w:t>
      </w:r>
      <w:r w:rsidRPr="009C705A">
        <w:rPr>
          <w:rFonts w:ascii="Rockwell" w:hAnsi="Rockwell"/>
          <w:color w:val="000000"/>
        </w:rPr>
        <w:t xml:space="preserve"> with our friends. We have also been talking about what we would like to be when we grow up and role-playing different job roles.</w:t>
      </w:r>
    </w:p>
    <w:p w14:paraId="12EDF9EC" w14:textId="3B10E083" w:rsidR="00A70285" w:rsidRDefault="009C705A" w:rsidP="00E11604">
      <w:pPr>
        <w:spacing w:after="0" w:line="240" w:lineRule="auto"/>
        <w:jc w:val="both"/>
        <w:rPr>
          <w:rFonts w:ascii="Rockwell" w:hAnsi="Rockwell"/>
          <w:color w:val="000000"/>
        </w:rPr>
      </w:pPr>
      <w:r>
        <w:rPr>
          <w:rFonts w:ascii="Rockwell" w:hAnsi="Rockwell"/>
          <w:noProof/>
          <w:color w:val="000000"/>
        </w:rPr>
        <w:drawing>
          <wp:inline distT="0" distB="0" distL="0" distR="0" wp14:anchorId="288A3B19" wp14:editId="5E66ED7E">
            <wp:extent cx="1576070" cy="24574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78214" cy="2460793"/>
                    </a:xfrm>
                    <a:prstGeom prst="rect">
                      <a:avLst/>
                    </a:prstGeom>
                    <a:noFill/>
                  </pic:spPr>
                </pic:pic>
              </a:graphicData>
            </a:graphic>
          </wp:inline>
        </w:drawing>
      </w:r>
      <w:r>
        <w:rPr>
          <w:rFonts w:ascii="Rockwell" w:hAnsi="Rockwell"/>
          <w:noProof/>
          <w:color w:val="000000"/>
        </w:rPr>
        <w:drawing>
          <wp:inline distT="0" distB="0" distL="0" distR="0" wp14:anchorId="494007C9" wp14:editId="17B0A4EC">
            <wp:extent cx="1543050" cy="24491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43050" cy="2449195"/>
                    </a:xfrm>
                    <a:prstGeom prst="rect">
                      <a:avLst/>
                    </a:prstGeom>
                    <a:noFill/>
                  </pic:spPr>
                </pic:pic>
              </a:graphicData>
            </a:graphic>
          </wp:inline>
        </w:drawing>
      </w:r>
    </w:p>
    <w:p w14:paraId="3DB4DDAB" w14:textId="77777777" w:rsidR="007F323C" w:rsidRDefault="007F323C" w:rsidP="00E11604">
      <w:pPr>
        <w:spacing w:after="0" w:line="240" w:lineRule="auto"/>
        <w:jc w:val="both"/>
        <w:rPr>
          <w:rFonts w:ascii="Rockwell" w:hAnsi="Rockwell"/>
          <w:color w:val="000000"/>
        </w:rPr>
      </w:pPr>
    </w:p>
    <w:p w14:paraId="045330E0" w14:textId="77777777" w:rsidR="00CD50DB" w:rsidRDefault="00CD50DB" w:rsidP="00E11604">
      <w:pPr>
        <w:spacing w:after="0" w:line="240" w:lineRule="auto"/>
        <w:jc w:val="both"/>
        <w:rPr>
          <w:rFonts w:ascii="Rockwell" w:hAnsi="Rockwell"/>
          <w:color w:val="000000"/>
        </w:rPr>
      </w:pPr>
    </w:p>
    <w:p w14:paraId="1D1EFD50" w14:textId="77777777" w:rsidR="00CD50DB" w:rsidRDefault="00CD50DB" w:rsidP="00E11604">
      <w:pPr>
        <w:spacing w:after="0" w:line="240" w:lineRule="auto"/>
        <w:jc w:val="both"/>
        <w:rPr>
          <w:rFonts w:ascii="Rockwell" w:hAnsi="Rockwell"/>
          <w:color w:val="000000"/>
        </w:rPr>
      </w:pPr>
    </w:p>
    <w:p w14:paraId="773F9319" w14:textId="77777777" w:rsidR="00CD50DB" w:rsidRDefault="00CD50DB" w:rsidP="00E11604">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6B7379" w:rsidRPr="00F8619B" w14:paraId="2A867A51" w14:textId="77777777" w:rsidTr="006260EC">
        <w:trPr>
          <w:trHeight w:val="397"/>
        </w:trPr>
        <w:tc>
          <w:tcPr>
            <w:tcW w:w="4939" w:type="dxa"/>
            <w:shd w:val="clear" w:color="auto" w:fill="92CDDC" w:themeFill="accent5" w:themeFillTint="99"/>
          </w:tcPr>
          <w:p w14:paraId="168940C5" w14:textId="10212A77" w:rsidR="006B7379" w:rsidRPr="00F8619B" w:rsidRDefault="00EF2B19" w:rsidP="006B7379">
            <w:pPr>
              <w:spacing w:line="276" w:lineRule="auto"/>
              <w:jc w:val="both"/>
              <w:rPr>
                <w:rFonts w:ascii="Rockwell" w:hAnsi="Rockwell" w:cs="Calibri"/>
                <w:b/>
                <w:color w:val="000000"/>
              </w:rPr>
            </w:pPr>
            <w:r w:rsidRPr="00EF2B19">
              <w:rPr>
                <w:rFonts w:ascii="Rockwell" w:hAnsi="Rockwell"/>
                <w:color w:val="000000"/>
              </w:rPr>
              <w:t xml:space="preserve">  </w:t>
            </w:r>
            <w:r w:rsidR="006B7379" w:rsidRPr="00F8619B">
              <w:rPr>
                <w:rFonts w:ascii="Rockwell" w:hAnsi="Rockwell" w:cs="Calibri"/>
                <w:b/>
                <w:color w:val="000000"/>
              </w:rPr>
              <w:t>Ladybird Class</w:t>
            </w:r>
          </w:p>
        </w:tc>
      </w:tr>
    </w:tbl>
    <w:p w14:paraId="6D2A588F" w14:textId="6CC92CE2" w:rsidR="000C0C5E" w:rsidRDefault="00F565BF" w:rsidP="00200732">
      <w:pPr>
        <w:spacing w:after="0" w:line="240" w:lineRule="auto"/>
        <w:jc w:val="both"/>
        <w:rPr>
          <w:rFonts w:ascii="Rockwell" w:hAnsi="Rockwell" w:cs="Calibri"/>
          <w:color w:val="000000"/>
        </w:rPr>
      </w:pPr>
      <w:r w:rsidRPr="00F565BF">
        <w:rPr>
          <w:rFonts w:ascii="Rockwell" w:hAnsi="Rockwell" w:cs="Calibri"/>
          <w:color w:val="000000"/>
        </w:rPr>
        <w:t>This week Ladybird Class have been focusing on developing their fine motor skills whil</w:t>
      </w:r>
      <w:r w:rsidR="00CD50DB">
        <w:rPr>
          <w:rFonts w:ascii="Rockwell" w:hAnsi="Rockwell" w:cs="Calibri"/>
          <w:color w:val="000000"/>
        </w:rPr>
        <w:t>st</w:t>
      </w:r>
      <w:r w:rsidRPr="00F565BF">
        <w:rPr>
          <w:rFonts w:ascii="Rockwell" w:hAnsi="Rockwell" w:cs="Calibri"/>
          <w:color w:val="000000"/>
        </w:rPr>
        <w:t xml:space="preserve"> taking part in various learning sessions and activities. The children have been building up their pincer grip by using tweezers to pick up the pompons placed in the spider web. Ladybirds have also been using scissors to do some cutting out activities.</w:t>
      </w:r>
    </w:p>
    <w:p w14:paraId="2EDB33D9" w14:textId="25B75CD4" w:rsidR="00F565BF" w:rsidRDefault="00F565BF" w:rsidP="00200732">
      <w:pPr>
        <w:spacing w:after="0" w:line="240" w:lineRule="auto"/>
        <w:jc w:val="both"/>
        <w:rPr>
          <w:rFonts w:ascii="Rockwell" w:hAnsi="Rockwell" w:cs="Calibri"/>
          <w:color w:val="000000"/>
        </w:rPr>
      </w:pPr>
      <w:r>
        <w:rPr>
          <w:rFonts w:ascii="Rockwell" w:hAnsi="Rockwell" w:cs="Calibri"/>
          <w:noProof/>
          <w:color w:val="000000"/>
        </w:rPr>
        <w:drawing>
          <wp:inline distT="0" distB="0" distL="0" distR="0" wp14:anchorId="6A108986" wp14:editId="2F040994">
            <wp:extent cx="1511935" cy="19202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1935" cy="1920240"/>
                    </a:xfrm>
                    <a:prstGeom prst="rect">
                      <a:avLst/>
                    </a:prstGeom>
                    <a:noFill/>
                  </pic:spPr>
                </pic:pic>
              </a:graphicData>
            </a:graphic>
          </wp:inline>
        </w:drawing>
      </w:r>
      <w:r>
        <w:rPr>
          <w:rFonts w:ascii="Rockwell" w:hAnsi="Rockwell" w:cs="Calibri"/>
          <w:noProof/>
          <w:color w:val="000000"/>
        </w:rPr>
        <w:drawing>
          <wp:inline distT="0" distB="0" distL="0" distR="0" wp14:anchorId="5945D782" wp14:editId="1B4FD1B2">
            <wp:extent cx="1487805" cy="191516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87805" cy="1915160"/>
                    </a:xfrm>
                    <a:prstGeom prst="rect">
                      <a:avLst/>
                    </a:prstGeom>
                    <a:noFill/>
                  </pic:spPr>
                </pic:pic>
              </a:graphicData>
            </a:graphic>
          </wp:inline>
        </w:drawing>
      </w:r>
    </w:p>
    <w:p w14:paraId="3198A09B" w14:textId="77777777" w:rsidR="007252C6" w:rsidRDefault="007252C6"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582023" w:rsidP="00E02516">
      <w:pPr>
        <w:shd w:val="clear" w:color="auto" w:fill="FFFFFF"/>
        <w:spacing w:after="0" w:line="240" w:lineRule="auto"/>
        <w:jc w:val="both"/>
        <w:textAlignment w:val="baseline"/>
        <w:rPr>
          <w:rFonts w:ascii="Rockwell" w:eastAsia="Times New Roman" w:hAnsi="Rockwell" w:cs="Arial"/>
        </w:rPr>
      </w:pPr>
      <w:hyperlink r:id="rId43"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2AB035A6" w14:textId="77777777" w:rsidR="00CD50DB" w:rsidRDefault="00CD50DB" w:rsidP="002241D0">
      <w:pPr>
        <w:spacing w:after="0" w:line="240" w:lineRule="auto"/>
        <w:jc w:val="both"/>
        <w:rPr>
          <w:rFonts w:ascii="Rockwell" w:hAnsi="Rockwell"/>
          <w:color w:val="000000"/>
        </w:rPr>
      </w:pPr>
    </w:p>
    <w:p w14:paraId="4270A83E" w14:textId="137C82BD" w:rsidR="002241D0" w:rsidRDefault="002241D0" w:rsidP="002241D0">
      <w:pPr>
        <w:spacing w:after="0" w:line="240" w:lineRule="auto"/>
        <w:jc w:val="both"/>
        <w:rPr>
          <w:rFonts w:ascii="Rockwell" w:hAnsi="Rockwell"/>
          <w:color w:val="000000"/>
        </w:rPr>
      </w:pPr>
      <w:r w:rsidRPr="0020512B">
        <w:rPr>
          <w:rFonts w:ascii="Rockwell" w:hAnsi="Rockwell"/>
          <w:color w:val="000000"/>
        </w:rPr>
        <w:t>Term Six Ends Friday 17th July</w:t>
      </w:r>
    </w:p>
    <w:p w14:paraId="0886C91A" w14:textId="77777777" w:rsidR="00DE38C5" w:rsidRDefault="00DE38C5" w:rsidP="002241D0">
      <w:pPr>
        <w:spacing w:after="0" w:line="240" w:lineRule="auto"/>
        <w:jc w:val="both"/>
        <w:rPr>
          <w:rFonts w:ascii="Rockwell" w:hAnsi="Rockwell"/>
          <w:color w:val="000000"/>
        </w:rPr>
      </w:pPr>
    </w:p>
    <w:p w14:paraId="317F4540" w14:textId="16266455" w:rsidR="00213FD7" w:rsidRPr="005E5DC4" w:rsidRDefault="00213FD7" w:rsidP="00125C71">
      <w:pPr>
        <w:rPr>
          <w:rFonts w:ascii="Rockwell" w:hAnsi="Rockwell"/>
          <w:b/>
          <w:bCs/>
          <w:color w:val="000000"/>
        </w:rPr>
      </w:pPr>
      <w:r>
        <w:rPr>
          <w:rFonts w:ascii="Rockwell" w:hAnsi="Rockwell"/>
          <w:b/>
          <w:bCs/>
          <w:color w:val="000000"/>
        </w:rPr>
        <w:t xml:space="preserve">School returns </w:t>
      </w:r>
      <w:r w:rsidR="00D51DB5">
        <w:rPr>
          <w:rFonts w:ascii="Rockwell" w:hAnsi="Rockwell"/>
          <w:b/>
          <w:bCs/>
          <w:color w:val="000000"/>
        </w:rPr>
        <w:t>Thursday 3</w:t>
      </w:r>
      <w:r w:rsidR="00D51DB5" w:rsidRPr="00D51DB5">
        <w:rPr>
          <w:rFonts w:ascii="Rockwell" w:hAnsi="Rockwell"/>
          <w:b/>
          <w:bCs/>
          <w:color w:val="000000"/>
          <w:vertAlign w:val="superscript"/>
        </w:rPr>
        <w:t>rd</w:t>
      </w:r>
      <w:r w:rsidR="00D51DB5">
        <w:rPr>
          <w:rFonts w:ascii="Rockwell" w:hAnsi="Rockwell"/>
          <w:b/>
          <w:bCs/>
          <w:color w:val="000000"/>
        </w:rPr>
        <w:t xml:space="preserve"> September for pupils</w:t>
      </w:r>
    </w:p>
    <w:p w14:paraId="616D0A83" w14:textId="7E347354" w:rsidR="00290C00" w:rsidRDefault="00290C00" w:rsidP="00290C00">
      <w:pPr>
        <w:spacing w:after="0" w:line="240" w:lineRule="auto"/>
        <w:jc w:val="both"/>
        <w:rPr>
          <w:rFonts w:ascii="Rockwell" w:hAnsi="Rockwell"/>
          <w:color w:val="000000"/>
        </w:rPr>
      </w:pPr>
      <w:bookmarkStart w:id="10" w:name="_Hlk230175309"/>
      <w:r w:rsidRPr="008E75ED">
        <w:rPr>
          <w:rFonts w:ascii="Rockwell" w:hAnsi="Rockwell"/>
          <w:b/>
          <w:bCs/>
          <w:color w:val="7030A0"/>
        </w:rPr>
        <w:t>International Day</w:t>
      </w:r>
      <w:r w:rsidRPr="008E75ED">
        <w:rPr>
          <w:rFonts w:ascii="Rockwell" w:hAnsi="Rockwell"/>
          <w:color w:val="7030A0"/>
        </w:rPr>
        <w:t xml:space="preserve"> </w:t>
      </w:r>
      <w:r>
        <w:rPr>
          <w:rFonts w:ascii="Rockwell" w:hAnsi="Rockwell"/>
          <w:color w:val="000000"/>
        </w:rPr>
        <w:t>is the afternoon of Friday 3</w:t>
      </w:r>
      <w:r w:rsidRPr="008E75ED">
        <w:rPr>
          <w:rFonts w:ascii="Rockwell" w:hAnsi="Rockwell"/>
          <w:color w:val="000000"/>
          <w:vertAlign w:val="superscript"/>
        </w:rPr>
        <w:t>rd</w:t>
      </w:r>
      <w:r>
        <w:rPr>
          <w:rFonts w:ascii="Rockwell" w:hAnsi="Rockwell"/>
          <w:color w:val="000000"/>
        </w:rPr>
        <w:t xml:space="preserve"> July.</w:t>
      </w:r>
    </w:p>
    <w:p w14:paraId="447E1053" w14:textId="77777777" w:rsidR="00D51DB5" w:rsidRDefault="00D51DB5" w:rsidP="00290C00">
      <w:pPr>
        <w:spacing w:after="0" w:line="240" w:lineRule="auto"/>
        <w:jc w:val="both"/>
        <w:rPr>
          <w:rFonts w:ascii="Rockwell" w:hAnsi="Rockwell"/>
          <w:color w:val="000000"/>
        </w:rPr>
      </w:pPr>
    </w:p>
    <w:p w14:paraId="7A7ABE64" w14:textId="4506E27E" w:rsidR="00D51DB5" w:rsidRDefault="00D51DB5" w:rsidP="00D51DB5">
      <w:pPr>
        <w:spacing w:after="0" w:line="240" w:lineRule="auto"/>
        <w:jc w:val="both"/>
        <w:rPr>
          <w:rFonts w:ascii="Rockwell" w:hAnsi="Rockwell"/>
          <w:b/>
          <w:bCs/>
          <w:color w:val="7030A0"/>
        </w:rPr>
      </w:pPr>
      <w:r w:rsidRPr="009F4AEF">
        <w:rPr>
          <w:rFonts w:ascii="Rockwell" w:hAnsi="Rockwell"/>
          <w:b/>
          <w:bCs/>
          <w:color w:val="7030A0"/>
        </w:rPr>
        <w:t xml:space="preserve">Sports Day </w:t>
      </w:r>
    </w:p>
    <w:p w14:paraId="0B186399" w14:textId="77777777" w:rsidR="00201031" w:rsidRPr="009F4AEF" w:rsidRDefault="00201031" w:rsidP="00D51DB5">
      <w:pPr>
        <w:spacing w:after="0" w:line="240" w:lineRule="auto"/>
        <w:jc w:val="both"/>
        <w:rPr>
          <w:rFonts w:ascii="Rockwell" w:hAnsi="Rockwell"/>
          <w:b/>
          <w:bCs/>
          <w:color w:val="7030A0"/>
        </w:rPr>
      </w:pPr>
    </w:p>
    <w:p w14:paraId="51E6EA07" w14:textId="77777777" w:rsidR="00D51DB5" w:rsidRPr="009F4AEF" w:rsidRDefault="00D51DB5" w:rsidP="00D51DB5">
      <w:pPr>
        <w:spacing w:after="0" w:line="240" w:lineRule="auto"/>
        <w:jc w:val="both"/>
        <w:rPr>
          <w:rFonts w:ascii="Rockwell" w:hAnsi="Rockwell"/>
          <w:b/>
          <w:bCs/>
          <w:color w:val="000000"/>
        </w:rPr>
      </w:pPr>
      <w:r w:rsidRPr="009F4AEF">
        <w:rPr>
          <w:rFonts w:ascii="Rockwell" w:hAnsi="Rockwell"/>
          <w:b/>
          <w:bCs/>
          <w:color w:val="000000"/>
        </w:rPr>
        <w:t>Wednesday 24</w:t>
      </w:r>
      <w:r w:rsidRPr="009F4AEF">
        <w:rPr>
          <w:rFonts w:ascii="Rockwell" w:hAnsi="Rockwell"/>
          <w:b/>
          <w:bCs/>
          <w:color w:val="000000"/>
          <w:vertAlign w:val="superscript"/>
        </w:rPr>
        <w:t>th</w:t>
      </w:r>
      <w:r w:rsidRPr="009F4AEF">
        <w:rPr>
          <w:rFonts w:ascii="Rockwell" w:hAnsi="Rockwell"/>
          <w:b/>
          <w:bCs/>
          <w:color w:val="000000"/>
        </w:rPr>
        <w:t xml:space="preserve"> June </w:t>
      </w:r>
    </w:p>
    <w:p w14:paraId="22ACF75F" w14:textId="77777777" w:rsidR="00D51DB5" w:rsidRDefault="00D51DB5" w:rsidP="00D51DB5">
      <w:pPr>
        <w:spacing w:after="0" w:line="240" w:lineRule="auto"/>
        <w:jc w:val="both"/>
        <w:rPr>
          <w:rFonts w:ascii="Rockwell" w:hAnsi="Rockwell"/>
          <w:color w:val="000000"/>
        </w:rPr>
      </w:pPr>
      <w:r>
        <w:rPr>
          <w:rFonts w:ascii="Rockwell" w:hAnsi="Rockwell"/>
          <w:color w:val="000000"/>
        </w:rPr>
        <w:t>9.30 – 10.30    Orange, Blue and Pink</w:t>
      </w:r>
    </w:p>
    <w:p w14:paraId="609AAF68" w14:textId="77777777" w:rsidR="00D51DB5" w:rsidRDefault="00D51DB5" w:rsidP="00D51DB5">
      <w:pPr>
        <w:spacing w:after="0" w:line="240" w:lineRule="auto"/>
        <w:jc w:val="both"/>
        <w:rPr>
          <w:rFonts w:ascii="Rockwell" w:hAnsi="Rockwell"/>
          <w:color w:val="000000"/>
        </w:rPr>
      </w:pPr>
      <w:r>
        <w:rPr>
          <w:rFonts w:ascii="Rockwell" w:hAnsi="Rockwell"/>
          <w:color w:val="000000"/>
        </w:rPr>
        <w:t>11.00 – 12.00  Gold and Silver</w:t>
      </w:r>
    </w:p>
    <w:p w14:paraId="294815F4" w14:textId="77777777" w:rsidR="00D51DB5" w:rsidRDefault="00D51DB5" w:rsidP="00D51DB5">
      <w:pPr>
        <w:spacing w:after="0" w:line="240" w:lineRule="auto"/>
        <w:jc w:val="both"/>
        <w:rPr>
          <w:rFonts w:ascii="Rockwell" w:hAnsi="Rockwell"/>
          <w:color w:val="000000"/>
        </w:rPr>
      </w:pPr>
      <w:r>
        <w:rPr>
          <w:rFonts w:ascii="Rockwell" w:hAnsi="Rockwell"/>
          <w:color w:val="000000"/>
        </w:rPr>
        <w:t>1.15 to 2.15     Rainbow and Unicorn</w:t>
      </w:r>
    </w:p>
    <w:p w14:paraId="4D7EFE11" w14:textId="77777777" w:rsidR="00D51DB5" w:rsidRDefault="00D51DB5" w:rsidP="00D51DB5">
      <w:pPr>
        <w:spacing w:after="0" w:line="240" w:lineRule="auto"/>
        <w:jc w:val="both"/>
        <w:rPr>
          <w:rFonts w:ascii="Rockwell" w:hAnsi="Rockwell"/>
          <w:color w:val="000000"/>
        </w:rPr>
      </w:pPr>
    </w:p>
    <w:p w14:paraId="1BE5B682" w14:textId="77777777" w:rsidR="00D51DB5" w:rsidRPr="009F4AEF" w:rsidRDefault="00D51DB5" w:rsidP="00D51DB5">
      <w:pPr>
        <w:spacing w:after="0" w:line="240" w:lineRule="auto"/>
        <w:jc w:val="both"/>
        <w:rPr>
          <w:rFonts w:ascii="Rockwell" w:hAnsi="Rockwell"/>
          <w:b/>
          <w:bCs/>
          <w:color w:val="000000"/>
        </w:rPr>
      </w:pPr>
      <w:r w:rsidRPr="009F4AEF">
        <w:rPr>
          <w:rFonts w:ascii="Rockwell" w:hAnsi="Rockwell"/>
          <w:b/>
          <w:bCs/>
          <w:color w:val="000000"/>
        </w:rPr>
        <w:t>Wednesday 1</w:t>
      </w:r>
      <w:r w:rsidRPr="009F4AEF">
        <w:rPr>
          <w:rFonts w:ascii="Rockwell" w:hAnsi="Rockwell"/>
          <w:b/>
          <w:bCs/>
          <w:color w:val="000000"/>
          <w:vertAlign w:val="superscript"/>
        </w:rPr>
        <w:t>st</w:t>
      </w:r>
      <w:r w:rsidRPr="009F4AEF">
        <w:rPr>
          <w:rFonts w:ascii="Rockwell" w:hAnsi="Rockwell"/>
          <w:b/>
          <w:bCs/>
          <w:color w:val="000000"/>
        </w:rPr>
        <w:t xml:space="preserve"> July</w:t>
      </w:r>
    </w:p>
    <w:p w14:paraId="56975505" w14:textId="77777777" w:rsidR="00D51DB5" w:rsidRDefault="00D51DB5" w:rsidP="00D51DB5">
      <w:pPr>
        <w:spacing w:after="0" w:line="240" w:lineRule="auto"/>
        <w:jc w:val="both"/>
        <w:rPr>
          <w:rFonts w:ascii="Rockwell" w:hAnsi="Rockwell"/>
          <w:color w:val="000000"/>
        </w:rPr>
      </w:pPr>
      <w:r>
        <w:rPr>
          <w:rFonts w:ascii="Rockwell" w:hAnsi="Rockwell"/>
          <w:color w:val="000000"/>
        </w:rPr>
        <w:t>9.30 – 10.30 Red, Green, Dragonflies and Butterflies</w:t>
      </w:r>
    </w:p>
    <w:p w14:paraId="06A578B6" w14:textId="77777777" w:rsidR="00D51DB5" w:rsidRDefault="00D51DB5" w:rsidP="00D51DB5">
      <w:pPr>
        <w:spacing w:after="0" w:line="240" w:lineRule="auto"/>
        <w:jc w:val="both"/>
        <w:rPr>
          <w:rFonts w:ascii="Rockwell" w:hAnsi="Rockwell"/>
          <w:color w:val="000000"/>
        </w:rPr>
      </w:pPr>
      <w:r>
        <w:rPr>
          <w:rFonts w:ascii="Rockwell" w:hAnsi="Rockwell"/>
          <w:color w:val="000000"/>
        </w:rPr>
        <w:t>11.00 – 12.00   Ladybirds and Bumblebees</w:t>
      </w:r>
    </w:p>
    <w:p w14:paraId="15149412" w14:textId="77777777" w:rsidR="00D51DB5" w:rsidRDefault="00D51DB5" w:rsidP="00D51DB5">
      <w:pPr>
        <w:spacing w:after="0" w:line="240" w:lineRule="auto"/>
        <w:jc w:val="both"/>
        <w:rPr>
          <w:rFonts w:ascii="Rockwell" w:hAnsi="Rockwell"/>
          <w:color w:val="000000"/>
        </w:rPr>
      </w:pPr>
      <w:r>
        <w:rPr>
          <w:rFonts w:ascii="Rockwell" w:hAnsi="Rockwell"/>
          <w:color w:val="000000"/>
        </w:rPr>
        <w:t>1.15 to 2.15      Purple and Yellow</w:t>
      </w:r>
    </w:p>
    <w:bookmarkEnd w:id="10"/>
    <w:p w14:paraId="5562A0EE" w14:textId="77777777" w:rsidR="00125C71" w:rsidRPr="0020512B" w:rsidRDefault="00125C71" w:rsidP="00125C71">
      <w:pPr>
        <w:spacing w:after="0" w:line="240" w:lineRule="auto"/>
        <w:jc w:val="both"/>
        <w:rPr>
          <w:rFonts w:ascii="Rockwell" w:hAnsi="Rockwell"/>
          <w:color w:val="000000"/>
        </w:rPr>
      </w:pPr>
    </w:p>
    <w:p w14:paraId="3A27180B" w14:textId="77777777" w:rsidR="00155549" w:rsidRDefault="00125C71" w:rsidP="00125C71">
      <w:pPr>
        <w:rPr>
          <w:rFonts w:ascii="Rockwell" w:hAnsi="Rockwell" w:cs="Tahoma"/>
          <w:b/>
          <w:bCs/>
          <w:color w:val="7030A0"/>
        </w:rPr>
      </w:pPr>
      <w:r w:rsidRPr="00036CC1">
        <w:rPr>
          <w:rFonts w:ascii="Rockwell" w:hAnsi="Rockwell" w:cs="Tahoma"/>
          <w:b/>
          <w:bCs/>
          <w:color w:val="7030A0"/>
        </w:rPr>
        <w:t xml:space="preserve">Family Group   </w:t>
      </w:r>
    </w:p>
    <w:p w14:paraId="14D4FF53" w14:textId="350302E6" w:rsidR="00155549" w:rsidRPr="00155549" w:rsidRDefault="00155549" w:rsidP="00365BBC">
      <w:pPr>
        <w:rPr>
          <w:rStyle w:val="Hyperlink"/>
          <w:rFonts w:ascii="Rockwell" w:hAnsi="Rockwell" w:cs="Tahoma"/>
          <w:color w:val="auto"/>
          <w:u w:val="none"/>
        </w:rPr>
      </w:pPr>
      <w:r w:rsidRPr="00155549">
        <w:rPr>
          <w:rStyle w:val="Hyperlink"/>
          <w:rFonts w:ascii="Rockwell" w:hAnsi="Rockwell" w:cs="Tahoma"/>
          <w:b/>
          <w:bCs/>
          <w:color w:val="auto"/>
          <w:u w:val="none"/>
        </w:rPr>
        <w:t>Phonics</w:t>
      </w:r>
      <w:r w:rsidR="00CD50DB">
        <w:rPr>
          <w:rStyle w:val="Hyperlink"/>
          <w:rFonts w:ascii="Rockwell" w:hAnsi="Rockwell" w:cs="Tahoma"/>
          <w:b/>
          <w:bCs/>
          <w:color w:val="auto"/>
          <w:u w:val="none"/>
        </w:rPr>
        <w:t xml:space="preserve">                                                                   </w:t>
      </w:r>
      <w:r w:rsidRPr="00155549">
        <w:rPr>
          <w:rStyle w:val="Hyperlink"/>
          <w:rFonts w:ascii="Rockwell" w:hAnsi="Rockwell" w:cs="Tahoma"/>
          <w:color w:val="auto"/>
          <w:u w:val="none"/>
        </w:rPr>
        <w:t xml:space="preserve">Learn about the phonics </w:t>
      </w:r>
      <w:r>
        <w:rPr>
          <w:rStyle w:val="Hyperlink"/>
          <w:rFonts w:ascii="Rockwell" w:hAnsi="Rockwell" w:cs="Tahoma"/>
          <w:color w:val="auto"/>
          <w:u w:val="none"/>
        </w:rPr>
        <w:t xml:space="preserve">system </w:t>
      </w:r>
      <w:r w:rsidRPr="00155549">
        <w:rPr>
          <w:rStyle w:val="Hyperlink"/>
          <w:rFonts w:ascii="Rockwell" w:hAnsi="Rockwell" w:cs="Tahoma"/>
          <w:color w:val="auto"/>
          <w:u w:val="none"/>
        </w:rPr>
        <w:t>used in school</w:t>
      </w:r>
    </w:p>
    <w:p w14:paraId="6AC2D973" w14:textId="461EDEE6" w:rsidR="005E5DC4" w:rsidRPr="00F8619B" w:rsidRDefault="00155549" w:rsidP="00365BBC">
      <w:pPr>
        <w:rPr>
          <w:rFonts w:ascii="Rockwell" w:eastAsia="Times New Roman" w:hAnsi="Rockwell" w:cs="Arial"/>
          <w:b/>
        </w:rPr>
      </w:pPr>
      <w:r w:rsidRPr="00155549">
        <w:rPr>
          <w:rStyle w:val="Hyperlink"/>
          <w:rFonts w:ascii="Rockwell" w:hAnsi="Rockwell" w:cs="Tahoma"/>
          <w:b/>
          <w:bCs/>
          <w:color w:val="auto"/>
          <w:u w:val="none"/>
        </w:rPr>
        <w:t>19</w:t>
      </w:r>
      <w:r w:rsidRPr="00155549">
        <w:rPr>
          <w:rStyle w:val="Hyperlink"/>
          <w:rFonts w:ascii="Rockwell" w:hAnsi="Rockwell" w:cs="Tahoma"/>
          <w:b/>
          <w:bCs/>
          <w:color w:val="auto"/>
          <w:u w:val="none"/>
          <w:vertAlign w:val="superscript"/>
        </w:rPr>
        <w:t>th</w:t>
      </w:r>
      <w:r w:rsidRPr="00155549">
        <w:rPr>
          <w:rStyle w:val="Hyperlink"/>
          <w:rFonts w:ascii="Rockwell" w:hAnsi="Rockwell" w:cs="Tahoma"/>
          <w:b/>
          <w:bCs/>
          <w:color w:val="auto"/>
          <w:u w:val="none"/>
        </w:rPr>
        <w:t xml:space="preserve"> June 9.30 to 10.15</w:t>
      </w:r>
      <w:r>
        <w:rPr>
          <w:rStyle w:val="Hyperlink"/>
          <w:rFonts w:ascii="Rockwell" w:hAnsi="Rockwell" w:cs="Tahoma"/>
          <w:b/>
          <w:bCs/>
          <w:color w:val="auto"/>
          <w:u w:val="none"/>
        </w:rPr>
        <w:t>am</w:t>
      </w:r>
    </w:p>
    <w:sectPr w:rsidR="005E5DC4" w:rsidRPr="00F8619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9B1" w14:textId="77777777" w:rsidR="00E11604" w:rsidRDefault="00E11604" w:rsidP="00B209BF">
      <w:pPr>
        <w:spacing w:after="0" w:line="240" w:lineRule="auto"/>
      </w:pPr>
      <w:r>
        <w:separator/>
      </w:r>
    </w:p>
  </w:endnote>
  <w:endnote w:type="continuationSeparator" w:id="0">
    <w:p w14:paraId="30DBB870" w14:textId="77777777" w:rsidR="00E11604" w:rsidRDefault="00E11604"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1A62" w14:textId="77777777" w:rsidR="00E11604" w:rsidRDefault="00E11604" w:rsidP="00B209BF">
      <w:pPr>
        <w:spacing w:after="0" w:line="240" w:lineRule="auto"/>
      </w:pPr>
      <w:r>
        <w:separator/>
      </w:r>
    </w:p>
  </w:footnote>
  <w:footnote w:type="continuationSeparator" w:id="0">
    <w:p w14:paraId="74B1DC01" w14:textId="77777777" w:rsidR="00E11604" w:rsidRDefault="00E11604"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025978864">
    <w:abstractNumId w:val="9"/>
  </w:num>
  <w:num w:numId="2" w16cid:durableId="1240751281">
    <w:abstractNumId w:val="0"/>
  </w:num>
  <w:num w:numId="3" w16cid:durableId="1358652190">
    <w:abstractNumId w:val="13"/>
  </w:num>
  <w:num w:numId="4" w16cid:durableId="18968111">
    <w:abstractNumId w:val="4"/>
  </w:num>
  <w:num w:numId="5" w16cid:durableId="2013020724">
    <w:abstractNumId w:val="12"/>
  </w:num>
  <w:num w:numId="6" w16cid:durableId="1211771418">
    <w:abstractNumId w:val="7"/>
  </w:num>
  <w:num w:numId="7" w16cid:durableId="1338574866">
    <w:abstractNumId w:val="1"/>
  </w:num>
  <w:num w:numId="8" w16cid:durableId="1343505013">
    <w:abstractNumId w:val="8"/>
  </w:num>
  <w:num w:numId="9" w16cid:durableId="1513298671">
    <w:abstractNumId w:val="10"/>
  </w:num>
  <w:num w:numId="10" w16cid:durableId="1797410313">
    <w:abstractNumId w:val="2"/>
  </w:num>
  <w:num w:numId="11" w16cid:durableId="82066987">
    <w:abstractNumId w:val="11"/>
  </w:num>
  <w:num w:numId="12" w16cid:durableId="1386416529">
    <w:abstractNumId w:val="6"/>
  </w:num>
  <w:num w:numId="13" w16cid:durableId="1079249535">
    <w:abstractNumId w:val="14"/>
  </w:num>
  <w:num w:numId="14" w16cid:durableId="2138719305">
    <w:abstractNumId w:val="3"/>
  </w:num>
  <w:num w:numId="15" w16cid:durableId="90059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290"/>
    <w:rsid w:val="00000344"/>
    <w:rsid w:val="0000055C"/>
    <w:rsid w:val="00001A39"/>
    <w:rsid w:val="00001B5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17B9"/>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844"/>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6677"/>
    <w:rsid w:val="00046F15"/>
    <w:rsid w:val="00047139"/>
    <w:rsid w:val="00050634"/>
    <w:rsid w:val="000515A6"/>
    <w:rsid w:val="00053E98"/>
    <w:rsid w:val="00054BE1"/>
    <w:rsid w:val="00055E26"/>
    <w:rsid w:val="00055F68"/>
    <w:rsid w:val="000565C3"/>
    <w:rsid w:val="000568AD"/>
    <w:rsid w:val="00056EEC"/>
    <w:rsid w:val="0005710F"/>
    <w:rsid w:val="00057AD1"/>
    <w:rsid w:val="0006057A"/>
    <w:rsid w:val="00060A45"/>
    <w:rsid w:val="0006255F"/>
    <w:rsid w:val="000630B5"/>
    <w:rsid w:val="00063626"/>
    <w:rsid w:val="00063B1C"/>
    <w:rsid w:val="00065529"/>
    <w:rsid w:val="0006591D"/>
    <w:rsid w:val="0007008B"/>
    <w:rsid w:val="00071D08"/>
    <w:rsid w:val="00072020"/>
    <w:rsid w:val="00073959"/>
    <w:rsid w:val="00073F9C"/>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6DF7"/>
    <w:rsid w:val="00087645"/>
    <w:rsid w:val="0008794B"/>
    <w:rsid w:val="00087A4F"/>
    <w:rsid w:val="00091162"/>
    <w:rsid w:val="00091F84"/>
    <w:rsid w:val="00092F1D"/>
    <w:rsid w:val="000936AA"/>
    <w:rsid w:val="00093D2E"/>
    <w:rsid w:val="000942FC"/>
    <w:rsid w:val="00094B62"/>
    <w:rsid w:val="0009536E"/>
    <w:rsid w:val="000958C3"/>
    <w:rsid w:val="00096270"/>
    <w:rsid w:val="00096361"/>
    <w:rsid w:val="00096961"/>
    <w:rsid w:val="00096ACA"/>
    <w:rsid w:val="000A0681"/>
    <w:rsid w:val="000A125E"/>
    <w:rsid w:val="000A141C"/>
    <w:rsid w:val="000A2151"/>
    <w:rsid w:val="000A264D"/>
    <w:rsid w:val="000A2B1C"/>
    <w:rsid w:val="000A3E5D"/>
    <w:rsid w:val="000A5C1D"/>
    <w:rsid w:val="000A6D90"/>
    <w:rsid w:val="000A792A"/>
    <w:rsid w:val="000A7AC3"/>
    <w:rsid w:val="000A7DB8"/>
    <w:rsid w:val="000B03A0"/>
    <w:rsid w:val="000B10DB"/>
    <w:rsid w:val="000B13C3"/>
    <w:rsid w:val="000B15F0"/>
    <w:rsid w:val="000B17F8"/>
    <w:rsid w:val="000B2150"/>
    <w:rsid w:val="000B3113"/>
    <w:rsid w:val="000B3339"/>
    <w:rsid w:val="000B38EF"/>
    <w:rsid w:val="000B3946"/>
    <w:rsid w:val="000B3DD5"/>
    <w:rsid w:val="000B4221"/>
    <w:rsid w:val="000B43C6"/>
    <w:rsid w:val="000B47EE"/>
    <w:rsid w:val="000B4893"/>
    <w:rsid w:val="000B508F"/>
    <w:rsid w:val="000B58D1"/>
    <w:rsid w:val="000B58D6"/>
    <w:rsid w:val="000B6339"/>
    <w:rsid w:val="000B67F8"/>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AC0"/>
    <w:rsid w:val="000E5BBF"/>
    <w:rsid w:val="000E5E67"/>
    <w:rsid w:val="000E6A5E"/>
    <w:rsid w:val="000E6E4A"/>
    <w:rsid w:val="000E76C0"/>
    <w:rsid w:val="000E78DA"/>
    <w:rsid w:val="000E7B54"/>
    <w:rsid w:val="000E7B89"/>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549"/>
    <w:rsid w:val="0015597D"/>
    <w:rsid w:val="00155D96"/>
    <w:rsid w:val="00156145"/>
    <w:rsid w:val="001562AB"/>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0016"/>
    <w:rsid w:val="001A154E"/>
    <w:rsid w:val="001A15AF"/>
    <w:rsid w:val="001A1828"/>
    <w:rsid w:val="001A1B30"/>
    <w:rsid w:val="001A2137"/>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1EF1"/>
    <w:rsid w:val="001D3DC1"/>
    <w:rsid w:val="001D5310"/>
    <w:rsid w:val="001D5F8B"/>
    <w:rsid w:val="001D6A9F"/>
    <w:rsid w:val="001D6D5D"/>
    <w:rsid w:val="001D6E2E"/>
    <w:rsid w:val="001D7205"/>
    <w:rsid w:val="001D78AE"/>
    <w:rsid w:val="001D7AC7"/>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6B8A"/>
    <w:rsid w:val="001F719E"/>
    <w:rsid w:val="001F784B"/>
    <w:rsid w:val="001F788E"/>
    <w:rsid w:val="00200732"/>
    <w:rsid w:val="00201031"/>
    <w:rsid w:val="002018CC"/>
    <w:rsid w:val="00201949"/>
    <w:rsid w:val="0020370B"/>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3FD7"/>
    <w:rsid w:val="00214875"/>
    <w:rsid w:val="00214DC6"/>
    <w:rsid w:val="00215688"/>
    <w:rsid w:val="002158E8"/>
    <w:rsid w:val="00215CB0"/>
    <w:rsid w:val="00216B30"/>
    <w:rsid w:val="00216C74"/>
    <w:rsid w:val="00216EB2"/>
    <w:rsid w:val="00217026"/>
    <w:rsid w:val="00217348"/>
    <w:rsid w:val="00220AC6"/>
    <w:rsid w:val="002212BD"/>
    <w:rsid w:val="002218D8"/>
    <w:rsid w:val="002220AC"/>
    <w:rsid w:val="00222ABD"/>
    <w:rsid w:val="00222AD1"/>
    <w:rsid w:val="00223622"/>
    <w:rsid w:val="002241D0"/>
    <w:rsid w:val="0022470C"/>
    <w:rsid w:val="00224A75"/>
    <w:rsid w:val="0022509D"/>
    <w:rsid w:val="00225312"/>
    <w:rsid w:val="00225408"/>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9C3"/>
    <w:rsid w:val="00245BBC"/>
    <w:rsid w:val="00245C34"/>
    <w:rsid w:val="002467C9"/>
    <w:rsid w:val="00246A46"/>
    <w:rsid w:val="002478A4"/>
    <w:rsid w:val="00247B0F"/>
    <w:rsid w:val="00250A5A"/>
    <w:rsid w:val="00250B69"/>
    <w:rsid w:val="00251170"/>
    <w:rsid w:val="002514BF"/>
    <w:rsid w:val="00251A83"/>
    <w:rsid w:val="00251B76"/>
    <w:rsid w:val="00252A0B"/>
    <w:rsid w:val="00252B2C"/>
    <w:rsid w:val="00252CC1"/>
    <w:rsid w:val="0025308A"/>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C00"/>
    <w:rsid w:val="00290F37"/>
    <w:rsid w:val="002917C4"/>
    <w:rsid w:val="00291975"/>
    <w:rsid w:val="00291C7A"/>
    <w:rsid w:val="00291CE4"/>
    <w:rsid w:val="00291FF7"/>
    <w:rsid w:val="00292501"/>
    <w:rsid w:val="002936A5"/>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38C9"/>
    <w:rsid w:val="002B3A1D"/>
    <w:rsid w:val="002B3DB0"/>
    <w:rsid w:val="002B4359"/>
    <w:rsid w:val="002B4820"/>
    <w:rsid w:val="002B4F12"/>
    <w:rsid w:val="002B50A7"/>
    <w:rsid w:val="002B73F8"/>
    <w:rsid w:val="002B75FE"/>
    <w:rsid w:val="002B777D"/>
    <w:rsid w:val="002C3247"/>
    <w:rsid w:val="002C4B51"/>
    <w:rsid w:val="002C5C25"/>
    <w:rsid w:val="002C692E"/>
    <w:rsid w:val="002C6ACF"/>
    <w:rsid w:val="002C7993"/>
    <w:rsid w:val="002D0149"/>
    <w:rsid w:val="002D03DF"/>
    <w:rsid w:val="002D0F89"/>
    <w:rsid w:val="002D1ADF"/>
    <w:rsid w:val="002D27F8"/>
    <w:rsid w:val="002D2F0C"/>
    <w:rsid w:val="002D364D"/>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2707"/>
    <w:rsid w:val="002F3D0C"/>
    <w:rsid w:val="002F4B89"/>
    <w:rsid w:val="002F4C3A"/>
    <w:rsid w:val="002F5088"/>
    <w:rsid w:val="002F5383"/>
    <w:rsid w:val="002F7BA8"/>
    <w:rsid w:val="002F7DC4"/>
    <w:rsid w:val="003001E3"/>
    <w:rsid w:val="0030074D"/>
    <w:rsid w:val="00301A1E"/>
    <w:rsid w:val="00301A31"/>
    <w:rsid w:val="00301FFE"/>
    <w:rsid w:val="00302043"/>
    <w:rsid w:val="00302734"/>
    <w:rsid w:val="00302BD9"/>
    <w:rsid w:val="00303824"/>
    <w:rsid w:val="003038AF"/>
    <w:rsid w:val="00303B16"/>
    <w:rsid w:val="00303B73"/>
    <w:rsid w:val="003043F1"/>
    <w:rsid w:val="0030472D"/>
    <w:rsid w:val="00306593"/>
    <w:rsid w:val="00307149"/>
    <w:rsid w:val="00307AFE"/>
    <w:rsid w:val="00310A09"/>
    <w:rsid w:val="00310A15"/>
    <w:rsid w:val="00311412"/>
    <w:rsid w:val="003121E8"/>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FA9"/>
    <w:rsid w:val="00332B97"/>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B97"/>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DD7"/>
    <w:rsid w:val="00357FFB"/>
    <w:rsid w:val="0036051A"/>
    <w:rsid w:val="00360E09"/>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669"/>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C0770"/>
    <w:rsid w:val="003C0C9A"/>
    <w:rsid w:val="003C0D52"/>
    <w:rsid w:val="003C23F0"/>
    <w:rsid w:val="003C2519"/>
    <w:rsid w:val="003C26D8"/>
    <w:rsid w:val="003C2C14"/>
    <w:rsid w:val="003C4342"/>
    <w:rsid w:val="003C476F"/>
    <w:rsid w:val="003C4AAD"/>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6FB6"/>
    <w:rsid w:val="003D7622"/>
    <w:rsid w:val="003E0057"/>
    <w:rsid w:val="003E056E"/>
    <w:rsid w:val="003E0DD4"/>
    <w:rsid w:val="003E16F3"/>
    <w:rsid w:val="003E23F0"/>
    <w:rsid w:val="003E24D8"/>
    <w:rsid w:val="003E2650"/>
    <w:rsid w:val="003E275C"/>
    <w:rsid w:val="003E2A29"/>
    <w:rsid w:val="003E2C98"/>
    <w:rsid w:val="003E2FEC"/>
    <w:rsid w:val="003E3D9C"/>
    <w:rsid w:val="003E3E3D"/>
    <w:rsid w:val="003E3F8B"/>
    <w:rsid w:val="003E4545"/>
    <w:rsid w:val="003E484F"/>
    <w:rsid w:val="003E707E"/>
    <w:rsid w:val="003F1099"/>
    <w:rsid w:val="003F22B3"/>
    <w:rsid w:val="003F34D0"/>
    <w:rsid w:val="003F3903"/>
    <w:rsid w:val="003F4AD7"/>
    <w:rsid w:val="003F4FEA"/>
    <w:rsid w:val="003F51C3"/>
    <w:rsid w:val="003F6535"/>
    <w:rsid w:val="003F6B66"/>
    <w:rsid w:val="003F6C06"/>
    <w:rsid w:val="003F72A5"/>
    <w:rsid w:val="003F7360"/>
    <w:rsid w:val="003F7EB5"/>
    <w:rsid w:val="0040030D"/>
    <w:rsid w:val="0040069E"/>
    <w:rsid w:val="00400C51"/>
    <w:rsid w:val="00400F28"/>
    <w:rsid w:val="004017B2"/>
    <w:rsid w:val="00401972"/>
    <w:rsid w:val="004020AB"/>
    <w:rsid w:val="00403520"/>
    <w:rsid w:val="00403AA6"/>
    <w:rsid w:val="00403E76"/>
    <w:rsid w:val="004043A7"/>
    <w:rsid w:val="004047F3"/>
    <w:rsid w:val="00404AD7"/>
    <w:rsid w:val="00404B53"/>
    <w:rsid w:val="00405E67"/>
    <w:rsid w:val="0040629E"/>
    <w:rsid w:val="00407364"/>
    <w:rsid w:val="00407394"/>
    <w:rsid w:val="00410A45"/>
    <w:rsid w:val="00411334"/>
    <w:rsid w:val="0041157B"/>
    <w:rsid w:val="00411CA9"/>
    <w:rsid w:val="0041259D"/>
    <w:rsid w:val="00413523"/>
    <w:rsid w:val="00413621"/>
    <w:rsid w:val="0041389F"/>
    <w:rsid w:val="00413FC9"/>
    <w:rsid w:val="00414120"/>
    <w:rsid w:val="00414411"/>
    <w:rsid w:val="00414782"/>
    <w:rsid w:val="00416251"/>
    <w:rsid w:val="00416B2B"/>
    <w:rsid w:val="00417517"/>
    <w:rsid w:val="004178C2"/>
    <w:rsid w:val="004202F7"/>
    <w:rsid w:val="0042098D"/>
    <w:rsid w:val="00420DBE"/>
    <w:rsid w:val="00420FD6"/>
    <w:rsid w:val="004212FE"/>
    <w:rsid w:val="00421615"/>
    <w:rsid w:val="0042197A"/>
    <w:rsid w:val="00421B78"/>
    <w:rsid w:val="004222E8"/>
    <w:rsid w:val="00424AC4"/>
    <w:rsid w:val="00424B29"/>
    <w:rsid w:val="00425504"/>
    <w:rsid w:val="0042661E"/>
    <w:rsid w:val="004301CD"/>
    <w:rsid w:val="0043035E"/>
    <w:rsid w:val="004309FA"/>
    <w:rsid w:val="004310E7"/>
    <w:rsid w:val="00431915"/>
    <w:rsid w:val="004327AC"/>
    <w:rsid w:val="0043370C"/>
    <w:rsid w:val="004340C5"/>
    <w:rsid w:val="00434CEB"/>
    <w:rsid w:val="00435186"/>
    <w:rsid w:val="00435975"/>
    <w:rsid w:val="00435A5A"/>
    <w:rsid w:val="00435DF3"/>
    <w:rsid w:val="004362C5"/>
    <w:rsid w:val="00436375"/>
    <w:rsid w:val="00436A41"/>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813"/>
    <w:rsid w:val="00447D41"/>
    <w:rsid w:val="00447F9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1BCE"/>
    <w:rsid w:val="004621BF"/>
    <w:rsid w:val="004624B7"/>
    <w:rsid w:val="00463179"/>
    <w:rsid w:val="00463491"/>
    <w:rsid w:val="004636EB"/>
    <w:rsid w:val="00463F11"/>
    <w:rsid w:val="004641C0"/>
    <w:rsid w:val="004641CD"/>
    <w:rsid w:val="004643CC"/>
    <w:rsid w:val="004645B3"/>
    <w:rsid w:val="00464B55"/>
    <w:rsid w:val="004650FF"/>
    <w:rsid w:val="00465A16"/>
    <w:rsid w:val="00466646"/>
    <w:rsid w:val="00467167"/>
    <w:rsid w:val="0046738F"/>
    <w:rsid w:val="00467729"/>
    <w:rsid w:val="00467DA3"/>
    <w:rsid w:val="00470E77"/>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0B5D"/>
    <w:rsid w:val="004B1276"/>
    <w:rsid w:val="004B1EAA"/>
    <w:rsid w:val="004B218A"/>
    <w:rsid w:val="004B2206"/>
    <w:rsid w:val="004B2327"/>
    <w:rsid w:val="004B258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7D1D"/>
    <w:rsid w:val="004C7D73"/>
    <w:rsid w:val="004C7E12"/>
    <w:rsid w:val="004D05EF"/>
    <w:rsid w:val="004D12CA"/>
    <w:rsid w:val="004D1996"/>
    <w:rsid w:val="004D3211"/>
    <w:rsid w:val="004D53AF"/>
    <w:rsid w:val="004D5EC2"/>
    <w:rsid w:val="004D60B8"/>
    <w:rsid w:val="004D6714"/>
    <w:rsid w:val="004D7888"/>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652"/>
    <w:rsid w:val="00502905"/>
    <w:rsid w:val="00502FBF"/>
    <w:rsid w:val="0050345A"/>
    <w:rsid w:val="0050357D"/>
    <w:rsid w:val="005038AF"/>
    <w:rsid w:val="00503CA3"/>
    <w:rsid w:val="0050433B"/>
    <w:rsid w:val="00505328"/>
    <w:rsid w:val="00505404"/>
    <w:rsid w:val="0050570A"/>
    <w:rsid w:val="0050648A"/>
    <w:rsid w:val="005067BA"/>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05E8"/>
    <w:rsid w:val="00521E33"/>
    <w:rsid w:val="0052320F"/>
    <w:rsid w:val="0052400A"/>
    <w:rsid w:val="005242B2"/>
    <w:rsid w:val="00524519"/>
    <w:rsid w:val="00525A5D"/>
    <w:rsid w:val="00525DE0"/>
    <w:rsid w:val="0052768F"/>
    <w:rsid w:val="00527A9A"/>
    <w:rsid w:val="00530192"/>
    <w:rsid w:val="0053060C"/>
    <w:rsid w:val="00530DEA"/>
    <w:rsid w:val="0053174B"/>
    <w:rsid w:val="005334CB"/>
    <w:rsid w:val="00533EB2"/>
    <w:rsid w:val="0053450B"/>
    <w:rsid w:val="00534670"/>
    <w:rsid w:val="00534D0A"/>
    <w:rsid w:val="005357EF"/>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023"/>
    <w:rsid w:val="00582ED8"/>
    <w:rsid w:val="00583980"/>
    <w:rsid w:val="00583CED"/>
    <w:rsid w:val="00584073"/>
    <w:rsid w:val="0058476A"/>
    <w:rsid w:val="00584A1C"/>
    <w:rsid w:val="005853B8"/>
    <w:rsid w:val="00585686"/>
    <w:rsid w:val="0058589C"/>
    <w:rsid w:val="00585A64"/>
    <w:rsid w:val="005864CE"/>
    <w:rsid w:val="005865B2"/>
    <w:rsid w:val="00587181"/>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0DB3"/>
    <w:rsid w:val="005A1051"/>
    <w:rsid w:val="005A11CE"/>
    <w:rsid w:val="005A1FBE"/>
    <w:rsid w:val="005A2508"/>
    <w:rsid w:val="005A2B26"/>
    <w:rsid w:val="005A33A4"/>
    <w:rsid w:val="005A364E"/>
    <w:rsid w:val="005A3777"/>
    <w:rsid w:val="005A3C9E"/>
    <w:rsid w:val="005A3F1A"/>
    <w:rsid w:val="005A43CF"/>
    <w:rsid w:val="005A44A1"/>
    <w:rsid w:val="005A4E93"/>
    <w:rsid w:val="005A5012"/>
    <w:rsid w:val="005A565A"/>
    <w:rsid w:val="005A5E6C"/>
    <w:rsid w:val="005A6598"/>
    <w:rsid w:val="005A6837"/>
    <w:rsid w:val="005A6906"/>
    <w:rsid w:val="005A69BE"/>
    <w:rsid w:val="005A6BB0"/>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9BB"/>
    <w:rsid w:val="005C0AE3"/>
    <w:rsid w:val="005C0C07"/>
    <w:rsid w:val="005C0CDC"/>
    <w:rsid w:val="005C0F32"/>
    <w:rsid w:val="005C1244"/>
    <w:rsid w:val="005C1ABF"/>
    <w:rsid w:val="005C1F47"/>
    <w:rsid w:val="005C248E"/>
    <w:rsid w:val="005C2577"/>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32A"/>
    <w:rsid w:val="005D576F"/>
    <w:rsid w:val="005D5D8F"/>
    <w:rsid w:val="005D5DA8"/>
    <w:rsid w:val="005D60C6"/>
    <w:rsid w:val="005D66C7"/>
    <w:rsid w:val="005D6768"/>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5DC4"/>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29CB"/>
    <w:rsid w:val="006045CF"/>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0E9"/>
    <w:rsid w:val="00625863"/>
    <w:rsid w:val="006259B9"/>
    <w:rsid w:val="006260EC"/>
    <w:rsid w:val="006262C0"/>
    <w:rsid w:val="006276B5"/>
    <w:rsid w:val="00630388"/>
    <w:rsid w:val="0063041C"/>
    <w:rsid w:val="00630F11"/>
    <w:rsid w:val="006313AB"/>
    <w:rsid w:val="00632992"/>
    <w:rsid w:val="006332B0"/>
    <w:rsid w:val="00633DD3"/>
    <w:rsid w:val="0063453B"/>
    <w:rsid w:val="00634A4D"/>
    <w:rsid w:val="00634A56"/>
    <w:rsid w:val="00634C03"/>
    <w:rsid w:val="006352F5"/>
    <w:rsid w:val="00635993"/>
    <w:rsid w:val="0063616E"/>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E34"/>
    <w:rsid w:val="00647EEB"/>
    <w:rsid w:val="006503D3"/>
    <w:rsid w:val="00650797"/>
    <w:rsid w:val="006512A2"/>
    <w:rsid w:val="006512F5"/>
    <w:rsid w:val="006513FF"/>
    <w:rsid w:val="00651B5A"/>
    <w:rsid w:val="006524F8"/>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3B5"/>
    <w:rsid w:val="0066059E"/>
    <w:rsid w:val="00660A87"/>
    <w:rsid w:val="006613AE"/>
    <w:rsid w:val="0066183D"/>
    <w:rsid w:val="00661A0A"/>
    <w:rsid w:val="00661ED3"/>
    <w:rsid w:val="006620E9"/>
    <w:rsid w:val="0066411C"/>
    <w:rsid w:val="00664232"/>
    <w:rsid w:val="006645A2"/>
    <w:rsid w:val="00664640"/>
    <w:rsid w:val="006657A4"/>
    <w:rsid w:val="00665FC8"/>
    <w:rsid w:val="00666645"/>
    <w:rsid w:val="00666A38"/>
    <w:rsid w:val="0066799C"/>
    <w:rsid w:val="00667E17"/>
    <w:rsid w:val="00670D7F"/>
    <w:rsid w:val="00671016"/>
    <w:rsid w:val="006719E7"/>
    <w:rsid w:val="00672DD6"/>
    <w:rsid w:val="00673308"/>
    <w:rsid w:val="00673411"/>
    <w:rsid w:val="00673F46"/>
    <w:rsid w:val="006745B1"/>
    <w:rsid w:val="006747EB"/>
    <w:rsid w:val="0067489F"/>
    <w:rsid w:val="00675ED2"/>
    <w:rsid w:val="00675F13"/>
    <w:rsid w:val="00676A64"/>
    <w:rsid w:val="00676EF8"/>
    <w:rsid w:val="00676FE2"/>
    <w:rsid w:val="00680404"/>
    <w:rsid w:val="006804EC"/>
    <w:rsid w:val="006811B5"/>
    <w:rsid w:val="0068125D"/>
    <w:rsid w:val="00681346"/>
    <w:rsid w:val="00681887"/>
    <w:rsid w:val="0068193C"/>
    <w:rsid w:val="00681C31"/>
    <w:rsid w:val="0068283D"/>
    <w:rsid w:val="00683493"/>
    <w:rsid w:val="00684458"/>
    <w:rsid w:val="006845E4"/>
    <w:rsid w:val="00684776"/>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46DD"/>
    <w:rsid w:val="0069521F"/>
    <w:rsid w:val="00695DEA"/>
    <w:rsid w:val="00696066"/>
    <w:rsid w:val="006969CE"/>
    <w:rsid w:val="006A033A"/>
    <w:rsid w:val="006A0818"/>
    <w:rsid w:val="006A0C1B"/>
    <w:rsid w:val="006A2538"/>
    <w:rsid w:val="006A3549"/>
    <w:rsid w:val="006A3AE4"/>
    <w:rsid w:val="006A3D4F"/>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8D2"/>
    <w:rsid w:val="006C1C03"/>
    <w:rsid w:val="006C228A"/>
    <w:rsid w:val="006C63C3"/>
    <w:rsid w:val="006C6687"/>
    <w:rsid w:val="006C6A0B"/>
    <w:rsid w:val="006D0457"/>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C6"/>
    <w:rsid w:val="007252FB"/>
    <w:rsid w:val="00725F2A"/>
    <w:rsid w:val="007260BB"/>
    <w:rsid w:val="00726304"/>
    <w:rsid w:val="00727440"/>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2A1"/>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083"/>
    <w:rsid w:val="007B0E12"/>
    <w:rsid w:val="007B116E"/>
    <w:rsid w:val="007B11CF"/>
    <w:rsid w:val="007B1DA1"/>
    <w:rsid w:val="007B1E2C"/>
    <w:rsid w:val="007B313A"/>
    <w:rsid w:val="007B621A"/>
    <w:rsid w:val="007B6A37"/>
    <w:rsid w:val="007B773C"/>
    <w:rsid w:val="007C00B6"/>
    <w:rsid w:val="007C03D2"/>
    <w:rsid w:val="007C0748"/>
    <w:rsid w:val="007C089F"/>
    <w:rsid w:val="007C0A2D"/>
    <w:rsid w:val="007C1388"/>
    <w:rsid w:val="007C18CE"/>
    <w:rsid w:val="007C2A1F"/>
    <w:rsid w:val="007C303B"/>
    <w:rsid w:val="007C3367"/>
    <w:rsid w:val="007C3FD3"/>
    <w:rsid w:val="007C4EA9"/>
    <w:rsid w:val="007C500C"/>
    <w:rsid w:val="007C50B3"/>
    <w:rsid w:val="007C574E"/>
    <w:rsid w:val="007C66B7"/>
    <w:rsid w:val="007C6A57"/>
    <w:rsid w:val="007C6A98"/>
    <w:rsid w:val="007C6FA5"/>
    <w:rsid w:val="007C702C"/>
    <w:rsid w:val="007C7D61"/>
    <w:rsid w:val="007D020C"/>
    <w:rsid w:val="007D3294"/>
    <w:rsid w:val="007D4425"/>
    <w:rsid w:val="007D479F"/>
    <w:rsid w:val="007D5940"/>
    <w:rsid w:val="007D5EFA"/>
    <w:rsid w:val="007D6563"/>
    <w:rsid w:val="007D70DF"/>
    <w:rsid w:val="007E129B"/>
    <w:rsid w:val="007E1FC2"/>
    <w:rsid w:val="007E3077"/>
    <w:rsid w:val="007E3942"/>
    <w:rsid w:val="007E53E4"/>
    <w:rsid w:val="007E5562"/>
    <w:rsid w:val="007E5B65"/>
    <w:rsid w:val="007E60A0"/>
    <w:rsid w:val="007E6872"/>
    <w:rsid w:val="007E6BFE"/>
    <w:rsid w:val="007F046E"/>
    <w:rsid w:val="007F0A4E"/>
    <w:rsid w:val="007F167E"/>
    <w:rsid w:val="007F2794"/>
    <w:rsid w:val="007F2DCC"/>
    <w:rsid w:val="007F323C"/>
    <w:rsid w:val="007F35B5"/>
    <w:rsid w:val="007F391B"/>
    <w:rsid w:val="007F444D"/>
    <w:rsid w:val="007F464F"/>
    <w:rsid w:val="007F4A23"/>
    <w:rsid w:val="007F5097"/>
    <w:rsid w:val="007F57BF"/>
    <w:rsid w:val="007F61D0"/>
    <w:rsid w:val="007F6E2C"/>
    <w:rsid w:val="007F7695"/>
    <w:rsid w:val="007F7BBF"/>
    <w:rsid w:val="00800876"/>
    <w:rsid w:val="00800885"/>
    <w:rsid w:val="00800967"/>
    <w:rsid w:val="008012FE"/>
    <w:rsid w:val="00801774"/>
    <w:rsid w:val="00801959"/>
    <w:rsid w:val="00801AF8"/>
    <w:rsid w:val="00801FE1"/>
    <w:rsid w:val="00803AAC"/>
    <w:rsid w:val="00803F2B"/>
    <w:rsid w:val="00804BD0"/>
    <w:rsid w:val="00805655"/>
    <w:rsid w:val="008059FC"/>
    <w:rsid w:val="00805FC7"/>
    <w:rsid w:val="00806A49"/>
    <w:rsid w:val="008073F9"/>
    <w:rsid w:val="00807410"/>
    <w:rsid w:val="00807821"/>
    <w:rsid w:val="00807AB9"/>
    <w:rsid w:val="00810327"/>
    <w:rsid w:val="00810783"/>
    <w:rsid w:val="0081092A"/>
    <w:rsid w:val="00810B5C"/>
    <w:rsid w:val="00810CAC"/>
    <w:rsid w:val="00810E2B"/>
    <w:rsid w:val="0081365E"/>
    <w:rsid w:val="00814373"/>
    <w:rsid w:val="00814DC5"/>
    <w:rsid w:val="00816039"/>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6BCB"/>
    <w:rsid w:val="00827BEB"/>
    <w:rsid w:val="00830471"/>
    <w:rsid w:val="00830DA3"/>
    <w:rsid w:val="00831CC4"/>
    <w:rsid w:val="00831EEC"/>
    <w:rsid w:val="008339D3"/>
    <w:rsid w:val="00834212"/>
    <w:rsid w:val="008344A5"/>
    <w:rsid w:val="0083479C"/>
    <w:rsid w:val="00835522"/>
    <w:rsid w:val="008359D7"/>
    <w:rsid w:val="00835EB4"/>
    <w:rsid w:val="00836DDC"/>
    <w:rsid w:val="00837577"/>
    <w:rsid w:val="008377FA"/>
    <w:rsid w:val="00837820"/>
    <w:rsid w:val="008378BE"/>
    <w:rsid w:val="00840077"/>
    <w:rsid w:val="0084088E"/>
    <w:rsid w:val="0084122F"/>
    <w:rsid w:val="00841BE0"/>
    <w:rsid w:val="00841D40"/>
    <w:rsid w:val="00842901"/>
    <w:rsid w:val="0084297F"/>
    <w:rsid w:val="00844514"/>
    <w:rsid w:val="0084482F"/>
    <w:rsid w:val="00844AB1"/>
    <w:rsid w:val="008450DA"/>
    <w:rsid w:val="00845BCB"/>
    <w:rsid w:val="008477D0"/>
    <w:rsid w:val="00847D44"/>
    <w:rsid w:val="00850BB6"/>
    <w:rsid w:val="00850CAC"/>
    <w:rsid w:val="00851083"/>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5B4"/>
    <w:rsid w:val="00870D04"/>
    <w:rsid w:val="0087115B"/>
    <w:rsid w:val="00871417"/>
    <w:rsid w:val="00871CF5"/>
    <w:rsid w:val="00872294"/>
    <w:rsid w:val="008724BC"/>
    <w:rsid w:val="00873465"/>
    <w:rsid w:val="008736AF"/>
    <w:rsid w:val="00874AE9"/>
    <w:rsid w:val="00874B02"/>
    <w:rsid w:val="00874E14"/>
    <w:rsid w:val="008754DE"/>
    <w:rsid w:val="00875B38"/>
    <w:rsid w:val="00875BB1"/>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4D7A"/>
    <w:rsid w:val="00885028"/>
    <w:rsid w:val="008855D2"/>
    <w:rsid w:val="00885A5B"/>
    <w:rsid w:val="00885CB3"/>
    <w:rsid w:val="00886209"/>
    <w:rsid w:val="00886F81"/>
    <w:rsid w:val="00887450"/>
    <w:rsid w:val="00887DB9"/>
    <w:rsid w:val="00887DE5"/>
    <w:rsid w:val="00890EB7"/>
    <w:rsid w:val="00890F62"/>
    <w:rsid w:val="00890FC4"/>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3D7"/>
    <w:rsid w:val="008B057B"/>
    <w:rsid w:val="008B1088"/>
    <w:rsid w:val="008B11A7"/>
    <w:rsid w:val="008B14DF"/>
    <w:rsid w:val="008B160D"/>
    <w:rsid w:val="008B1663"/>
    <w:rsid w:val="008B1849"/>
    <w:rsid w:val="008B2B92"/>
    <w:rsid w:val="008B2D4B"/>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05E"/>
    <w:rsid w:val="008D2948"/>
    <w:rsid w:val="008D2D18"/>
    <w:rsid w:val="008D30DF"/>
    <w:rsid w:val="008D357F"/>
    <w:rsid w:val="008D5101"/>
    <w:rsid w:val="008D5BEE"/>
    <w:rsid w:val="008D5CF8"/>
    <w:rsid w:val="008D60A4"/>
    <w:rsid w:val="008D60F3"/>
    <w:rsid w:val="008D6574"/>
    <w:rsid w:val="008D712B"/>
    <w:rsid w:val="008D72EB"/>
    <w:rsid w:val="008D75FD"/>
    <w:rsid w:val="008D7C07"/>
    <w:rsid w:val="008D7C6E"/>
    <w:rsid w:val="008D7F0C"/>
    <w:rsid w:val="008E0926"/>
    <w:rsid w:val="008E0C40"/>
    <w:rsid w:val="008E14CC"/>
    <w:rsid w:val="008E23E5"/>
    <w:rsid w:val="008E3217"/>
    <w:rsid w:val="008E3D6C"/>
    <w:rsid w:val="008E4012"/>
    <w:rsid w:val="008E47D5"/>
    <w:rsid w:val="008E4BB6"/>
    <w:rsid w:val="008E4DD1"/>
    <w:rsid w:val="008E6226"/>
    <w:rsid w:val="008E628F"/>
    <w:rsid w:val="008E6F3A"/>
    <w:rsid w:val="008E75E5"/>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309"/>
    <w:rsid w:val="009018A5"/>
    <w:rsid w:val="00902044"/>
    <w:rsid w:val="009021A7"/>
    <w:rsid w:val="0090235B"/>
    <w:rsid w:val="009026D2"/>
    <w:rsid w:val="009027D8"/>
    <w:rsid w:val="0090309C"/>
    <w:rsid w:val="0090323A"/>
    <w:rsid w:val="00905204"/>
    <w:rsid w:val="0090542A"/>
    <w:rsid w:val="0090625D"/>
    <w:rsid w:val="0090699D"/>
    <w:rsid w:val="009070C2"/>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36FBB"/>
    <w:rsid w:val="00941132"/>
    <w:rsid w:val="00941A39"/>
    <w:rsid w:val="00941C5A"/>
    <w:rsid w:val="009420A6"/>
    <w:rsid w:val="0094258A"/>
    <w:rsid w:val="00943017"/>
    <w:rsid w:val="009430F0"/>
    <w:rsid w:val="0094447A"/>
    <w:rsid w:val="0094453B"/>
    <w:rsid w:val="0094476B"/>
    <w:rsid w:val="00944AC9"/>
    <w:rsid w:val="00944FC5"/>
    <w:rsid w:val="00945430"/>
    <w:rsid w:val="00945821"/>
    <w:rsid w:val="00945A4A"/>
    <w:rsid w:val="00945ECA"/>
    <w:rsid w:val="00946F67"/>
    <w:rsid w:val="009471F1"/>
    <w:rsid w:val="0095101B"/>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7D"/>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1EF"/>
    <w:rsid w:val="009743A0"/>
    <w:rsid w:val="009756E0"/>
    <w:rsid w:val="0097573B"/>
    <w:rsid w:val="009763CA"/>
    <w:rsid w:val="009765E8"/>
    <w:rsid w:val="00977872"/>
    <w:rsid w:val="0097793D"/>
    <w:rsid w:val="00977C5D"/>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1196"/>
    <w:rsid w:val="0099146B"/>
    <w:rsid w:val="00991E5F"/>
    <w:rsid w:val="009921A1"/>
    <w:rsid w:val="0099233F"/>
    <w:rsid w:val="00992497"/>
    <w:rsid w:val="009925E9"/>
    <w:rsid w:val="00992B66"/>
    <w:rsid w:val="00993B30"/>
    <w:rsid w:val="00993CA0"/>
    <w:rsid w:val="00994A1C"/>
    <w:rsid w:val="00995380"/>
    <w:rsid w:val="0099613B"/>
    <w:rsid w:val="00997365"/>
    <w:rsid w:val="00997F9A"/>
    <w:rsid w:val="009A01AD"/>
    <w:rsid w:val="009A17E4"/>
    <w:rsid w:val="009A39BC"/>
    <w:rsid w:val="009A3B95"/>
    <w:rsid w:val="009A42D9"/>
    <w:rsid w:val="009A42FE"/>
    <w:rsid w:val="009A4A92"/>
    <w:rsid w:val="009A4F5E"/>
    <w:rsid w:val="009A537E"/>
    <w:rsid w:val="009A6C40"/>
    <w:rsid w:val="009A6D25"/>
    <w:rsid w:val="009A6E3C"/>
    <w:rsid w:val="009A7489"/>
    <w:rsid w:val="009B0695"/>
    <w:rsid w:val="009B17B8"/>
    <w:rsid w:val="009B2316"/>
    <w:rsid w:val="009B2828"/>
    <w:rsid w:val="009B335E"/>
    <w:rsid w:val="009B3AAF"/>
    <w:rsid w:val="009B3DDF"/>
    <w:rsid w:val="009B4DCC"/>
    <w:rsid w:val="009B536F"/>
    <w:rsid w:val="009B60D6"/>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5A"/>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302D"/>
    <w:rsid w:val="00A030B0"/>
    <w:rsid w:val="00A03B72"/>
    <w:rsid w:val="00A04569"/>
    <w:rsid w:val="00A046F0"/>
    <w:rsid w:val="00A04ED6"/>
    <w:rsid w:val="00A05A09"/>
    <w:rsid w:val="00A07260"/>
    <w:rsid w:val="00A07E13"/>
    <w:rsid w:val="00A1023A"/>
    <w:rsid w:val="00A108CD"/>
    <w:rsid w:val="00A10B8A"/>
    <w:rsid w:val="00A11B77"/>
    <w:rsid w:val="00A11C14"/>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17FC6"/>
    <w:rsid w:val="00A2153F"/>
    <w:rsid w:val="00A21803"/>
    <w:rsid w:val="00A21CD4"/>
    <w:rsid w:val="00A21EB1"/>
    <w:rsid w:val="00A23A57"/>
    <w:rsid w:val="00A23BFF"/>
    <w:rsid w:val="00A23DA6"/>
    <w:rsid w:val="00A23DEB"/>
    <w:rsid w:val="00A24116"/>
    <w:rsid w:val="00A25186"/>
    <w:rsid w:val="00A25266"/>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3719A"/>
    <w:rsid w:val="00A40A8B"/>
    <w:rsid w:val="00A41835"/>
    <w:rsid w:val="00A41D22"/>
    <w:rsid w:val="00A4295D"/>
    <w:rsid w:val="00A42C4F"/>
    <w:rsid w:val="00A45CD5"/>
    <w:rsid w:val="00A46E65"/>
    <w:rsid w:val="00A47825"/>
    <w:rsid w:val="00A47E22"/>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85"/>
    <w:rsid w:val="00A702D0"/>
    <w:rsid w:val="00A70E5E"/>
    <w:rsid w:val="00A71504"/>
    <w:rsid w:val="00A73AD4"/>
    <w:rsid w:val="00A743BC"/>
    <w:rsid w:val="00A75AA0"/>
    <w:rsid w:val="00A75B7A"/>
    <w:rsid w:val="00A76466"/>
    <w:rsid w:val="00A765C5"/>
    <w:rsid w:val="00A768A6"/>
    <w:rsid w:val="00A76CF8"/>
    <w:rsid w:val="00A76ECD"/>
    <w:rsid w:val="00A775A3"/>
    <w:rsid w:val="00A8011B"/>
    <w:rsid w:val="00A805CC"/>
    <w:rsid w:val="00A80CF6"/>
    <w:rsid w:val="00A81BDF"/>
    <w:rsid w:val="00A82B97"/>
    <w:rsid w:val="00A82F1A"/>
    <w:rsid w:val="00A8316D"/>
    <w:rsid w:val="00A832A5"/>
    <w:rsid w:val="00A838D0"/>
    <w:rsid w:val="00A83B01"/>
    <w:rsid w:val="00A8416F"/>
    <w:rsid w:val="00A84257"/>
    <w:rsid w:val="00A84BF7"/>
    <w:rsid w:val="00A84C13"/>
    <w:rsid w:val="00A84CE2"/>
    <w:rsid w:val="00A85B7F"/>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5A7E"/>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1A3"/>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B0097B"/>
    <w:rsid w:val="00B009CD"/>
    <w:rsid w:val="00B0135A"/>
    <w:rsid w:val="00B01468"/>
    <w:rsid w:val="00B016D0"/>
    <w:rsid w:val="00B0244E"/>
    <w:rsid w:val="00B02848"/>
    <w:rsid w:val="00B031F6"/>
    <w:rsid w:val="00B035EA"/>
    <w:rsid w:val="00B03D19"/>
    <w:rsid w:val="00B05676"/>
    <w:rsid w:val="00B07981"/>
    <w:rsid w:val="00B108D8"/>
    <w:rsid w:val="00B11321"/>
    <w:rsid w:val="00B1164B"/>
    <w:rsid w:val="00B11719"/>
    <w:rsid w:val="00B120B9"/>
    <w:rsid w:val="00B123AC"/>
    <w:rsid w:val="00B12D86"/>
    <w:rsid w:val="00B12E77"/>
    <w:rsid w:val="00B13566"/>
    <w:rsid w:val="00B136E6"/>
    <w:rsid w:val="00B13753"/>
    <w:rsid w:val="00B13DE9"/>
    <w:rsid w:val="00B14178"/>
    <w:rsid w:val="00B1593A"/>
    <w:rsid w:val="00B15C87"/>
    <w:rsid w:val="00B16F5B"/>
    <w:rsid w:val="00B17EDA"/>
    <w:rsid w:val="00B20102"/>
    <w:rsid w:val="00B20907"/>
    <w:rsid w:val="00B209BF"/>
    <w:rsid w:val="00B2183F"/>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3CF"/>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5B4"/>
    <w:rsid w:val="00B52B6A"/>
    <w:rsid w:val="00B52C65"/>
    <w:rsid w:val="00B5318D"/>
    <w:rsid w:val="00B531D4"/>
    <w:rsid w:val="00B55F95"/>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42F"/>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619"/>
    <w:rsid w:val="00B87DDF"/>
    <w:rsid w:val="00B909D1"/>
    <w:rsid w:val="00B9128C"/>
    <w:rsid w:val="00B913E9"/>
    <w:rsid w:val="00B918C3"/>
    <w:rsid w:val="00B918DA"/>
    <w:rsid w:val="00B92ECA"/>
    <w:rsid w:val="00B933BE"/>
    <w:rsid w:val="00B93796"/>
    <w:rsid w:val="00B93831"/>
    <w:rsid w:val="00B93DE5"/>
    <w:rsid w:val="00B94ADF"/>
    <w:rsid w:val="00B95CD4"/>
    <w:rsid w:val="00B9681C"/>
    <w:rsid w:val="00B96F1F"/>
    <w:rsid w:val="00B9709C"/>
    <w:rsid w:val="00B97D97"/>
    <w:rsid w:val="00BA064B"/>
    <w:rsid w:val="00BA1ADB"/>
    <w:rsid w:val="00BA1BFB"/>
    <w:rsid w:val="00BA2607"/>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1E"/>
    <w:rsid w:val="00BA7E21"/>
    <w:rsid w:val="00BA7F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A7C"/>
    <w:rsid w:val="00C06B05"/>
    <w:rsid w:val="00C06E6B"/>
    <w:rsid w:val="00C06F53"/>
    <w:rsid w:val="00C07415"/>
    <w:rsid w:val="00C07813"/>
    <w:rsid w:val="00C07AC4"/>
    <w:rsid w:val="00C07D7D"/>
    <w:rsid w:val="00C1027B"/>
    <w:rsid w:val="00C1043D"/>
    <w:rsid w:val="00C10F1F"/>
    <w:rsid w:val="00C1119F"/>
    <w:rsid w:val="00C11384"/>
    <w:rsid w:val="00C11A9F"/>
    <w:rsid w:val="00C11AE3"/>
    <w:rsid w:val="00C11F22"/>
    <w:rsid w:val="00C14F28"/>
    <w:rsid w:val="00C15202"/>
    <w:rsid w:val="00C163BD"/>
    <w:rsid w:val="00C165D1"/>
    <w:rsid w:val="00C177EB"/>
    <w:rsid w:val="00C2089F"/>
    <w:rsid w:val="00C2127B"/>
    <w:rsid w:val="00C2141E"/>
    <w:rsid w:val="00C2196B"/>
    <w:rsid w:val="00C224EA"/>
    <w:rsid w:val="00C24B48"/>
    <w:rsid w:val="00C24FE1"/>
    <w:rsid w:val="00C25B45"/>
    <w:rsid w:val="00C26A5D"/>
    <w:rsid w:val="00C2703A"/>
    <w:rsid w:val="00C27547"/>
    <w:rsid w:val="00C279EB"/>
    <w:rsid w:val="00C30867"/>
    <w:rsid w:val="00C308F3"/>
    <w:rsid w:val="00C311B7"/>
    <w:rsid w:val="00C31877"/>
    <w:rsid w:val="00C32425"/>
    <w:rsid w:val="00C34807"/>
    <w:rsid w:val="00C3493C"/>
    <w:rsid w:val="00C360D1"/>
    <w:rsid w:val="00C362AC"/>
    <w:rsid w:val="00C36DC3"/>
    <w:rsid w:val="00C37561"/>
    <w:rsid w:val="00C37AAB"/>
    <w:rsid w:val="00C37C3F"/>
    <w:rsid w:val="00C37F7C"/>
    <w:rsid w:val="00C40064"/>
    <w:rsid w:val="00C409A1"/>
    <w:rsid w:val="00C41297"/>
    <w:rsid w:val="00C413B2"/>
    <w:rsid w:val="00C41847"/>
    <w:rsid w:val="00C41961"/>
    <w:rsid w:val="00C42296"/>
    <w:rsid w:val="00C422F9"/>
    <w:rsid w:val="00C44A98"/>
    <w:rsid w:val="00C450C0"/>
    <w:rsid w:val="00C459DA"/>
    <w:rsid w:val="00C463CF"/>
    <w:rsid w:val="00C4664B"/>
    <w:rsid w:val="00C467DC"/>
    <w:rsid w:val="00C47872"/>
    <w:rsid w:val="00C47C9F"/>
    <w:rsid w:val="00C47F79"/>
    <w:rsid w:val="00C506E7"/>
    <w:rsid w:val="00C50C9C"/>
    <w:rsid w:val="00C5127D"/>
    <w:rsid w:val="00C52692"/>
    <w:rsid w:val="00C52DB8"/>
    <w:rsid w:val="00C52E98"/>
    <w:rsid w:val="00C53FB0"/>
    <w:rsid w:val="00C54BD9"/>
    <w:rsid w:val="00C551BF"/>
    <w:rsid w:val="00C55636"/>
    <w:rsid w:val="00C55A4D"/>
    <w:rsid w:val="00C55EB1"/>
    <w:rsid w:val="00C56304"/>
    <w:rsid w:val="00C56857"/>
    <w:rsid w:val="00C56B8C"/>
    <w:rsid w:val="00C56EE5"/>
    <w:rsid w:val="00C57C29"/>
    <w:rsid w:val="00C57ED6"/>
    <w:rsid w:val="00C60425"/>
    <w:rsid w:val="00C6057A"/>
    <w:rsid w:val="00C61CD0"/>
    <w:rsid w:val="00C61F13"/>
    <w:rsid w:val="00C62539"/>
    <w:rsid w:val="00C6339A"/>
    <w:rsid w:val="00C645B9"/>
    <w:rsid w:val="00C65637"/>
    <w:rsid w:val="00C65C43"/>
    <w:rsid w:val="00C66CFE"/>
    <w:rsid w:val="00C66D7B"/>
    <w:rsid w:val="00C67F06"/>
    <w:rsid w:val="00C67FAA"/>
    <w:rsid w:val="00C70430"/>
    <w:rsid w:val="00C71897"/>
    <w:rsid w:val="00C72035"/>
    <w:rsid w:val="00C7217C"/>
    <w:rsid w:val="00C72895"/>
    <w:rsid w:val="00C72C31"/>
    <w:rsid w:val="00C74970"/>
    <w:rsid w:val="00C74B8D"/>
    <w:rsid w:val="00C74C1E"/>
    <w:rsid w:val="00C750C1"/>
    <w:rsid w:val="00C75156"/>
    <w:rsid w:val="00C75391"/>
    <w:rsid w:val="00C754DC"/>
    <w:rsid w:val="00C76469"/>
    <w:rsid w:val="00C80135"/>
    <w:rsid w:val="00C81193"/>
    <w:rsid w:val="00C83309"/>
    <w:rsid w:val="00C846CB"/>
    <w:rsid w:val="00C86587"/>
    <w:rsid w:val="00C86F03"/>
    <w:rsid w:val="00C87445"/>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0549"/>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0DB"/>
    <w:rsid w:val="00CD5312"/>
    <w:rsid w:val="00CD5354"/>
    <w:rsid w:val="00CD5A90"/>
    <w:rsid w:val="00CD62AC"/>
    <w:rsid w:val="00CD6D59"/>
    <w:rsid w:val="00CD6DF7"/>
    <w:rsid w:val="00CD7382"/>
    <w:rsid w:val="00CD7793"/>
    <w:rsid w:val="00CD7FBB"/>
    <w:rsid w:val="00CE00F3"/>
    <w:rsid w:val="00CE17EC"/>
    <w:rsid w:val="00CE1A89"/>
    <w:rsid w:val="00CE1DF9"/>
    <w:rsid w:val="00CE3F51"/>
    <w:rsid w:val="00CE63A7"/>
    <w:rsid w:val="00CE64AD"/>
    <w:rsid w:val="00CE6D77"/>
    <w:rsid w:val="00CE794B"/>
    <w:rsid w:val="00CE7D51"/>
    <w:rsid w:val="00CE7ED7"/>
    <w:rsid w:val="00CF0369"/>
    <w:rsid w:val="00CF071A"/>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1BB"/>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1DB5"/>
    <w:rsid w:val="00D52D98"/>
    <w:rsid w:val="00D559EB"/>
    <w:rsid w:val="00D55FA9"/>
    <w:rsid w:val="00D5606E"/>
    <w:rsid w:val="00D57185"/>
    <w:rsid w:val="00D57D66"/>
    <w:rsid w:val="00D57EFC"/>
    <w:rsid w:val="00D60597"/>
    <w:rsid w:val="00D618DC"/>
    <w:rsid w:val="00D619F8"/>
    <w:rsid w:val="00D61AE4"/>
    <w:rsid w:val="00D63284"/>
    <w:rsid w:val="00D637DC"/>
    <w:rsid w:val="00D64DD3"/>
    <w:rsid w:val="00D65E3D"/>
    <w:rsid w:val="00D661B1"/>
    <w:rsid w:val="00D666BD"/>
    <w:rsid w:val="00D6707B"/>
    <w:rsid w:val="00D675C4"/>
    <w:rsid w:val="00D6790F"/>
    <w:rsid w:val="00D67FFD"/>
    <w:rsid w:val="00D710BF"/>
    <w:rsid w:val="00D71FF6"/>
    <w:rsid w:val="00D7261D"/>
    <w:rsid w:val="00D72900"/>
    <w:rsid w:val="00D73082"/>
    <w:rsid w:val="00D73E9F"/>
    <w:rsid w:val="00D75C1A"/>
    <w:rsid w:val="00D76A41"/>
    <w:rsid w:val="00D76F8D"/>
    <w:rsid w:val="00D7775E"/>
    <w:rsid w:val="00D77ED5"/>
    <w:rsid w:val="00D80C6E"/>
    <w:rsid w:val="00D825D5"/>
    <w:rsid w:val="00D8372A"/>
    <w:rsid w:val="00D83AF7"/>
    <w:rsid w:val="00D84170"/>
    <w:rsid w:val="00D8459F"/>
    <w:rsid w:val="00D85409"/>
    <w:rsid w:val="00D85A32"/>
    <w:rsid w:val="00D85B04"/>
    <w:rsid w:val="00D86081"/>
    <w:rsid w:val="00D86976"/>
    <w:rsid w:val="00D869B1"/>
    <w:rsid w:val="00D86A89"/>
    <w:rsid w:val="00D86F08"/>
    <w:rsid w:val="00D87451"/>
    <w:rsid w:val="00D90215"/>
    <w:rsid w:val="00D914C0"/>
    <w:rsid w:val="00D91547"/>
    <w:rsid w:val="00D91E95"/>
    <w:rsid w:val="00D93386"/>
    <w:rsid w:val="00D93ABB"/>
    <w:rsid w:val="00D94EFC"/>
    <w:rsid w:val="00D95073"/>
    <w:rsid w:val="00D9671E"/>
    <w:rsid w:val="00D96F6C"/>
    <w:rsid w:val="00DA0B17"/>
    <w:rsid w:val="00DA0D05"/>
    <w:rsid w:val="00DA0EF6"/>
    <w:rsid w:val="00DA2296"/>
    <w:rsid w:val="00DA27D9"/>
    <w:rsid w:val="00DA2998"/>
    <w:rsid w:val="00DA3763"/>
    <w:rsid w:val="00DA3D8C"/>
    <w:rsid w:val="00DA48A3"/>
    <w:rsid w:val="00DA4BC9"/>
    <w:rsid w:val="00DA515C"/>
    <w:rsid w:val="00DA5310"/>
    <w:rsid w:val="00DA5DAC"/>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4CC1"/>
    <w:rsid w:val="00DC555B"/>
    <w:rsid w:val="00DC7A78"/>
    <w:rsid w:val="00DD023C"/>
    <w:rsid w:val="00DD0531"/>
    <w:rsid w:val="00DD0B59"/>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8C5"/>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2B0"/>
    <w:rsid w:val="00E00AC4"/>
    <w:rsid w:val="00E00C9B"/>
    <w:rsid w:val="00E00CEA"/>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B80"/>
    <w:rsid w:val="00E07C8F"/>
    <w:rsid w:val="00E101AE"/>
    <w:rsid w:val="00E102A8"/>
    <w:rsid w:val="00E107A7"/>
    <w:rsid w:val="00E10E5E"/>
    <w:rsid w:val="00E10FA9"/>
    <w:rsid w:val="00E11604"/>
    <w:rsid w:val="00E13D2E"/>
    <w:rsid w:val="00E14390"/>
    <w:rsid w:val="00E14BB7"/>
    <w:rsid w:val="00E153AF"/>
    <w:rsid w:val="00E15840"/>
    <w:rsid w:val="00E15ACA"/>
    <w:rsid w:val="00E15C2E"/>
    <w:rsid w:val="00E1638A"/>
    <w:rsid w:val="00E173A7"/>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861"/>
    <w:rsid w:val="00E4193F"/>
    <w:rsid w:val="00E41A1B"/>
    <w:rsid w:val="00E41BFF"/>
    <w:rsid w:val="00E421BC"/>
    <w:rsid w:val="00E42A95"/>
    <w:rsid w:val="00E42BE8"/>
    <w:rsid w:val="00E433B8"/>
    <w:rsid w:val="00E442B3"/>
    <w:rsid w:val="00E44775"/>
    <w:rsid w:val="00E44D5C"/>
    <w:rsid w:val="00E44EA4"/>
    <w:rsid w:val="00E452BA"/>
    <w:rsid w:val="00E4584E"/>
    <w:rsid w:val="00E47553"/>
    <w:rsid w:val="00E4759C"/>
    <w:rsid w:val="00E50288"/>
    <w:rsid w:val="00E50F4F"/>
    <w:rsid w:val="00E51C8E"/>
    <w:rsid w:val="00E51D63"/>
    <w:rsid w:val="00E520A4"/>
    <w:rsid w:val="00E52DAF"/>
    <w:rsid w:val="00E53F2C"/>
    <w:rsid w:val="00E54448"/>
    <w:rsid w:val="00E545BD"/>
    <w:rsid w:val="00E54829"/>
    <w:rsid w:val="00E54ED1"/>
    <w:rsid w:val="00E5537A"/>
    <w:rsid w:val="00E556C2"/>
    <w:rsid w:val="00E56CFF"/>
    <w:rsid w:val="00E57D9A"/>
    <w:rsid w:val="00E613F3"/>
    <w:rsid w:val="00E615FA"/>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3AD1"/>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B22"/>
    <w:rsid w:val="00E84CB8"/>
    <w:rsid w:val="00E85287"/>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96DFD"/>
    <w:rsid w:val="00EA00E9"/>
    <w:rsid w:val="00EA0295"/>
    <w:rsid w:val="00EA09B3"/>
    <w:rsid w:val="00EA0F0E"/>
    <w:rsid w:val="00EA11CF"/>
    <w:rsid w:val="00EA1F62"/>
    <w:rsid w:val="00EA32A9"/>
    <w:rsid w:val="00EA3F4B"/>
    <w:rsid w:val="00EA42C7"/>
    <w:rsid w:val="00EA4839"/>
    <w:rsid w:val="00EA4F1B"/>
    <w:rsid w:val="00EA5129"/>
    <w:rsid w:val="00EA5192"/>
    <w:rsid w:val="00EA5991"/>
    <w:rsid w:val="00EA5B07"/>
    <w:rsid w:val="00EA5C9D"/>
    <w:rsid w:val="00EA5E6C"/>
    <w:rsid w:val="00EA60D4"/>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54BE"/>
    <w:rsid w:val="00EB5563"/>
    <w:rsid w:val="00EB5BD5"/>
    <w:rsid w:val="00EB6335"/>
    <w:rsid w:val="00EB7015"/>
    <w:rsid w:val="00EB74A6"/>
    <w:rsid w:val="00EB7DC4"/>
    <w:rsid w:val="00EC13EF"/>
    <w:rsid w:val="00EC1989"/>
    <w:rsid w:val="00EC23E4"/>
    <w:rsid w:val="00EC2CAB"/>
    <w:rsid w:val="00EC42BC"/>
    <w:rsid w:val="00EC4DB6"/>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603"/>
    <w:rsid w:val="00EE1BA9"/>
    <w:rsid w:val="00EE3939"/>
    <w:rsid w:val="00EE3D65"/>
    <w:rsid w:val="00EE46E6"/>
    <w:rsid w:val="00EE473D"/>
    <w:rsid w:val="00EE56CA"/>
    <w:rsid w:val="00EE659C"/>
    <w:rsid w:val="00EE6699"/>
    <w:rsid w:val="00EE68D4"/>
    <w:rsid w:val="00EE6A75"/>
    <w:rsid w:val="00EE6B36"/>
    <w:rsid w:val="00EE7573"/>
    <w:rsid w:val="00EE794D"/>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C1A"/>
    <w:rsid w:val="00F10C87"/>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36943"/>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6384"/>
    <w:rsid w:val="00F565BF"/>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70617"/>
    <w:rsid w:val="00F7112F"/>
    <w:rsid w:val="00F7202E"/>
    <w:rsid w:val="00F724AB"/>
    <w:rsid w:val="00F729A0"/>
    <w:rsid w:val="00F72B5B"/>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06AB"/>
    <w:rsid w:val="00FA1EE2"/>
    <w:rsid w:val="00FA21C9"/>
    <w:rsid w:val="00FA2676"/>
    <w:rsid w:val="00FA289F"/>
    <w:rsid w:val="00FA2C04"/>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1449"/>
    <w:rsid w:val="00FC2C95"/>
    <w:rsid w:val="00FC3239"/>
    <w:rsid w:val="00FC39AA"/>
    <w:rsid w:val="00FC5520"/>
    <w:rsid w:val="00FC585E"/>
    <w:rsid w:val="00FC5D9D"/>
    <w:rsid w:val="00FC619F"/>
    <w:rsid w:val="00FC65A2"/>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187F"/>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E7BBC"/>
    <w:rsid w:val="00FF0093"/>
    <w:rsid w:val="00FF063C"/>
    <w:rsid w:val="00FF202C"/>
    <w:rsid w:val="00FF2602"/>
    <w:rsid w:val="00FF2E91"/>
    <w:rsid w:val="00FF311B"/>
    <w:rsid w:val="00FF31F1"/>
    <w:rsid w:val="00FF45DD"/>
    <w:rsid w:val="00FF4DE3"/>
    <w:rsid w:val="00FF5300"/>
    <w:rsid w:val="00FF5354"/>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57779266">
      <w:bodyDiv w:val="1"/>
      <w:marLeft w:val="0"/>
      <w:marRight w:val="0"/>
      <w:marTop w:val="0"/>
      <w:marBottom w:val="0"/>
      <w:divBdr>
        <w:top w:val="none" w:sz="0" w:space="0" w:color="auto"/>
        <w:left w:val="none" w:sz="0" w:space="0" w:color="auto"/>
        <w:bottom w:val="none" w:sz="0" w:space="0" w:color="auto"/>
        <w:right w:val="none" w:sz="0" w:space="0" w:color="auto"/>
      </w:divBdr>
      <w:divsChild>
        <w:div w:id="647395831">
          <w:marLeft w:val="0"/>
          <w:marRight w:val="0"/>
          <w:marTop w:val="0"/>
          <w:marBottom w:val="0"/>
          <w:divBdr>
            <w:top w:val="none" w:sz="0" w:space="0" w:color="auto"/>
            <w:left w:val="none" w:sz="0" w:space="0" w:color="auto"/>
            <w:bottom w:val="none" w:sz="0" w:space="0" w:color="auto"/>
            <w:right w:val="none" w:sz="0" w:space="0" w:color="auto"/>
          </w:divBdr>
        </w:div>
      </w:divsChild>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349142">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thelivityschool.co.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7730C-4660-42AD-91F8-C1FA950894FC}">
  <ds:schemaRefs>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d237cdbe-09e7-4f70-b57a-9024aba23c33"/>
    <ds:schemaRef ds:uri="http://schemas.microsoft.com/office/2006/metadata/properties"/>
    <ds:schemaRef ds:uri="http://schemas.openxmlformats.org/package/2006/metadata/core-properties"/>
    <ds:schemaRef ds:uri="cac981ef-6954-4baf-b034-714bbe07bae0"/>
    <ds:schemaRef ds:uri="http://purl.org/dc/terms/"/>
  </ds:schemaRefs>
</ds:datastoreItem>
</file>

<file path=customXml/itemProps2.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C25A96-4E57-4D8E-9AF4-9FD44F116217}">
  <ds:schemaRefs>
    <ds:schemaRef ds:uri="http://schemas.openxmlformats.org/officeDocument/2006/bibliography"/>
  </ds:schemaRefs>
</ds:datastoreItem>
</file>

<file path=customXml/itemProps4.xml><?xml version="1.0" encoding="utf-8"?>
<ds:datastoreItem xmlns:ds="http://schemas.openxmlformats.org/officeDocument/2006/customXml" ds:itemID="{26BA163F-0EE1-4593-AD80-D400D7BB1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4</Pages>
  <Words>1045</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95</cp:revision>
  <cp:lastPrinted>2026-06-11T15:44:00Z</cp:lastPrinted>
  <dcterms:created xsi:type="dcterms:W3CDTF">2026-06-09T10:56:00Z</dcterms:created>
  <dcterms:modified xsi:type="dcterms:W3CDTF">2026-06-12T12:26:00Z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